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b/>
          <w:sz w:val="44"/>
          <w:szCs w:val="44"/>
        </w:rPr>
      </w:pPr>
      <w:bookmarkStart w:id="0" w:name="_GoBack"/>
      <w:r>
        <w:rPr>
          <w:rFonts w:hint="eastAsia" w:ascii="宋体" w:hAnsi="宋体"/>
          <w:b/>
          <w:sz w:val="44"/>
          <w:szCs w:val="44"/>
        </w:rPr>
        <w:t>体育教育专业培养方案</w:t>
      </w:r>
    </w:p>
    <w:p>
      <w:pPr>
        <w:spacing w:line="360" w:lineRule="auto"/>
        <w:jc w:val="center"/>
        <w:rPr>
          <w:rFonts w:ascii="宋体"/>
          <w:b/>
          <w:sz w:val="32"/>
          <w:szCs w:val="32"/>
        </w:rPr>
      </w:pPr>
      <w:r>
        <w:rPr>
          <w:rFonts w:ascii="宋体" w:hAnsi="宋体"/>
          <w:b/>
          <w:sz w:val="32"/>
          <w:szCs w:val="32"/>
          <w:shd w:val="clear" w:color="auto" w:fill="FFFFFF"/>
        </w:rPr>
        <w:t>Physical Education Major</w:t>
      </w:r>
    </w:p>
    <w:p>
      <w:pPr>
        <w:spacing w:line="360" w:lineRule="auto"/>
        <w:jc w:val="center"/>
        <w:rPr>
          <w:rFonts w:ascii="Arial" w:hAnsi="Arial" w:cs="Arial"/>
          <w:color w:val="333333"/>
          <w:sz w:val="18"/>
          <w:szCs w:val="18"/>
          <w:shd w:val="clear" w:color="auto" w:fill="FFFFFF"/>
        </w:rPr>
      </w:pPr>
      <w:r>
        <w:rPr>
          <w:rFonts w:hint="eastAsia" w:eastAsia="黑体"/>
          <w:sz w:val="24"/>
        </w:rPr>
        <w:t>学科门类：教育学</w:t>
      </w:r>
      <w:r>
        <w:rPr>
          <w:rFonts w:eastAsia="黑体"/>
          <w:sz w:val="24"/>
        </w:rPr>
        <w:t xml:space="preserve">    </w:t>
      </w:r>
      <w:r>
        <w:rPr>
          <w:rFonts w:ascii="黑体" w:hAnsi="黑体" w:eastAsia="黑体"/>
          <w:sz w:val="24"/>
        </w:rPr>
        <w:t xml:space="preserve"> </w:t>
      </w:r>
      <w:r>
        <w:rPr>
          <w:rFonts w:hint="eastAsia" w:ascii="黑体" w:hAnsi="黑体" w:eastAsia="黑体"/>
          <w:sz w:val="24"/>
        </w:rPr>
        <w:t>专业代码：</w:t>
      </w:r>
      <w:r>
        <w:rPr>
          <w:rFonts w:ascii="Arial" w:hAnsi="Arial" w:cs="Arial"/>
          <w:b/>
          <w:color w:val="333333"/>
          <w:sz w:val="24"/>
          <w:shd w:val="clear" w:color="auto" w:fill="FFFFFF"/>
        </w:rPr>
        <w:t>040201</w:t>
      </w:r>
    </w:p>
    <w:p>
      <w:pPr>
        <w:spacing w:beforeLines="25" w:line="360" w:lineRule="exact"/>
        <w:ind w:firstLine="480" w:firstLineChars="200"/>
        <w:rPr>
          <w:rFonts w:eastAsia="黑体"/>
          <w:sz w:val="24"/>
        </w:rPr>
      </w:pPr>
      <w:r>
        <w:rPr>
          <w:rFonts w:hint="eastAsia" w:eastAsia="黑体"/>
          <w:sz w:val="24"/>
        </w:rPr>
        <w:t>一、专业培养目标</w:t>
      </w:r>
    </w:p>
    <w:p>
      <w:pPr>
        <w:pStyle w:val="6"/>
        <w:spacing w:line="276" w:lineRule="auto"/>
        <w:ind w:left="0" w:right="116" w:firstLine="539" w:firstLineChars="245"/>
        <w:rPr>
          <w:lang w:eastAsia="zh-CN"/>
        </w:rPr>
      </w:pPr>
      <w:r>
        <w:rPr>
          <w:rFonts w:hint="eastAsia"/>
          <w:lang w:eastAsia="zh-CN"/>
        </w:rPr>
        <w:t>本专业适应国家基础教育改革发展要求，立足淄博，服务全省，面向全国，培养思想政治素质良好、师德高尚、教育情怀深厚、文化自信、学科知识扎实、专业能力和跨文化能力突出、教育教学能力强，具有国际视野，能够在中学、教育机构和其他机构从事体育教学、运动训练和竞赛工作并能胜任学校体育管理、体育科研、社会体育指导等工作的多能一专的复合型体育专门人才。   </w:t>
      </w:r>
    </w:p>
    <w:p>
      <w:pPr>
        <w:pStyle w:val="6"/>
        <w:spacing w:line="276" w:lineRule="auto"/>
        <w:ind w:left="0" w:right="116" w:firstLine="539" w:firstLineChars="245"/>
        <w:rPr>
          <w:lang w:eastAsia="zh-CN"/>
        </w:rPr>
      </w:pPr>
      <w:r>
        <w:rPr>
          <w:rFonts w:hint="eastAsia"/>
          <w:lang w:eastAsia="zh-CN"/>
        </w:rPr>
        <w:t> 学生在毕业后5年左右预期能够胜任中学体育教学和教育管理工作，实现以下目标：</w:t>
      </w:r>
    </w:p>
    <w:p>
      <w:pPr>
        <w:pStyle w:val="6"/>
        <w:spacing w:line="276" w:lineRule="auto"/>
        <w:ind w:left="0" w:right="116" w:firstLine="539" w:firstLineChars="245"/>
        <w:rPr>
          <w:lang w:eastAsia="zh-CN"/>
        </w:rPr>
      </w:pPr>
      <w:r>
        <w:rPr>
          <w:rFonts w:hint="eastAsia"/>
          <w:lang w:eastAsia="zh-CN"/>
        </w:rPr>
        <w:t>（一）具有坚定的职业理想、强烈职业认同感和勇于奉献的精神；</w:t>
      </w:r>
    </w:p>
    <w:p>
      <w:pPr>
        <w:pStyle w:val="6"/>
        <w:spacing w:line="276" w:lineRule="auto"/>
        <w:ind w:left="0" w:right="116" w:firstLine="539" w:firstLineChars="245"/>
        <w:rPr>
          <w:lang w:eastAsia="zh-CN"/>
        </w:rPr>
      </w:pPr>
      <w:r>
        <w:rPr>
          <w:rFonts w:hint="eastAsia"/>
          <w:lang w:eastAsia="zh-CN"/>
        </w:rPr>
        <w:t>（二）能综合运用专业知识和技能，解决教学问题，熟练驾驭，示范引领体育课堂教学；</w:t>
      </w:r>
    </w:p>
    <w:p>
      <w:pPr>
        <w:pStyle w:val="6"/>
        <w:spacing w:line="276" w:lineRule="auto"/>
        <w:ind w:left="0" w:right="116" w:firstLine="539" w:firstLineChars="245"/>
        <w:rPr>
          <w:lang w:eastAsia="zh-CN"/>
        </w:rPr>
      </w:pPr>
      <w:r>
        <w:rPr>
          <w:rFonts w:hint="eastAsia"/>
          <w:lang w:eastAsia="zh-CN"/>
        </w:rPr>
        <w:t>（三）能对体育教育教学活动进行持续深入的自我指向型和任务指向型反思，以问题为导向，开展教育教学研究，指导学生研究性学习；</w:t>
      </w:r>
    </w:p>
    <w:p>
      <w:pPr>
        <w:pStyle w:val="6"/>
        <w:spacing w:line="276" w:lineRule="auto"/>
        <w:ind w:left="0" w:right="116" w:firstLine="539" w:firstLineChars="245"/>
        <w:rPr>
          <w:lang w:eastAsia="zh-CN"/>
        </w:rPr>
      </w:pPr>
      <w:r>
        <w:rPr>
          <w:rFonts w:hint="eastAsia"/>
          <w:lang w:eastAsia="zh-CN"/>
        </w:rPr>
        <w:t>（四）综合育人能力强，能胜任班主任工作，引导学生生涯规划；</w:t>
      </w:r>
    </w:p>
    <w:p>
      <w:pPr>
        <w:pStyle w:val="6"/>
        <w:spacing w:line="276" w:lineRule="auto"/>
        <w:ind w:left="0" w:right="116" w:firstLine="539" w:firstLineChars="245"/>
        <w:rPr>
          <w:lang w:eastAsia="zh-CN"/>
        </w:rPr>
      </w:pPr>
      <w:r>
        <w:rPr>
          <w:rFonts w:hint="eastAsia"/>
          <w:lang w:eastAsia="zh-CN"/>
        </w:rPr>
        <w:t>（五）终身学习能力强，能追踪国内外体育教育教学的新理论、新方法和新手段，持续提高体育教育教学水平，实现自我发展。</w:t>
      </w:r>
    </w:p>
    <w:p>
      <w:pPr>
        <w:spacing w:line="360" w:lineRule="exact"/>
        <w:ind w:firstLine="480" w:firstLineChars="200"/>
        <w:rPr>
          <w:rFonts w:ascii="宋体"/>
          <w:szCs w:val="21"/>
        </w:rPr>
      </w:pPr>
      <w:r>
        <w:rPr>
          <w:rFonts w:hint="eastAsia" w:eastAsia="黑体"/>
          <w:sz w:val="24"/>
        </w:rPr>
        <w:t>二、专业培养要求</w:t>
      </w:r>
    </w:p>
    <w:p>
      <w:pPr>
        <w:spacing w:line="360" w:lineRule="exact"/>
        <w:ind w:firstLine="420" w:firstLineChars="200"/>
        <w:rPr>
          <w:rFonts w:ascii="宋体"/>
          <w:szCs w:val="21"/>
        </w:rPr>
      </w:pPr>
      <w:r>
        <w:rPr>
          <w:rFonts w:hint="eastAsia" w:ascii="宋体" w:hAnsi="宋体"/>
          <w:szCs w:val="21"/>
        </w:rPr>
        <w:t>（一）通过四年学习与实践，毕业生应获得以下知识、能力和素质：</w:t>
      </w:r>
    </w:p>
    <w:p>
      <w:pPr>
        <w:spacing w:line="360" w:lineRule="exact"/>
        <w:ind w:firstLine="420" w:firstLineChars="200"/>
        <w:rPr>
          <w:rFonts w:ascii="宋体"/>
          <w:szCs w:val="21"/>
        </w:rPr>
      </w:pPr>
      <w:r>
        <w:rPr>
          <w:rFonts w:ascii="宋体" w:hAnsi="宋体"/>
          <w:szCs w:val="21"/>
        </w:rPr>
        <w:t>1.</w:t>
      </w:r>
      <w:r>
        <w:rPr>
          <w:rFonts w:hint="eastAsia" w:ascii="宋体" w:hAnsi="宋体"/>
          <w:szCs w:val="21"/>
        </w:rPr>
        <w:t>知识结构</w:t>
      </w:r>
    </w:p>
    <w:p>
      <w:pPr>
        <w:pStyle w:val="6"/>
        <w:spacing w:line="276" w:lineRule="auto"/>
        <w:ind w:right="336"/>
        <w:rPr>
          <w:lang w:eastAsia="zh-CN"/>
        </w:rPr>
      </w:pPr>
      <w:r>
        <w:rPr>
          <w:lang w:eastAsia="zh-CN"/>
        </w:rPr>
        <w:t>1.1</w:t>
      </w:r>
      <w:r>
        <w:rPr>
          <w:rFonts w:hint="eastAsia"/>
          <w:lang w:eastAsia="zh-CN"/>
        </w:rPr>
        <w:t>具有扎实的大学英语、计算机基础等专业必需的基础理论知识；</w:t>
      </w:r>
      <w:r>
        <w:rPr>
          <w:lang w:eastAsia="zh-CN"/>
        </w:rPr>
        <w:t xml:space="preserve"> </w:t>
      </w:r>
    </w:p>
    <w:p>
      <w:pPr>
        <w:pStyle w:val="6"/>
        <w:spacing w:line="276" w:lineRule="auto"/>
        <w:ind w:right="336"/>
        <w:rPr>
          <w:lang w:eastAsia="zh-CN"/>
        </w:rPr>
      </w:pPr>
      <w:r>
        <w:rPr>
          <w:lang w:eastAsia="zh-CN"/>
        </w:rPr>
        <w:t>1.2</w:t>
      </w:r>
      <w:r>
        <w:rPr>
          <w:rFonts w:hint="eastAsia"/>
          <w:lang w:eastAsia="zh-CN"/>
        </w:rPr>
        <w:t>掌握运动解剖学、运动生理学、体育保健学、学校体育学、体育教育学、体育心理学等学科的基础理论知识；</w:t>
      </w:r>
      <w:r>
        <w:rPr>
          <w:lang w:eastAsia="zh-CN"/>
        </w:rPr>
        <w:t xml:space="preserve"> </w:t>
      </w:r>
    </w:p>
    <w:p>
      <w:pPr>
        <w:pStyle w:val="6"/>
        <w:spacing w:line="276" w:lineRule="auto"/>
        <w:ind w:left="0" w:right="116" w:firstLine="539" w:firstLineChars="245"/>
        <w:rPr>
          <w:lang w:eastAsia="zh-CN"/>
        </w:rPr>
      </w:pPr>
      <w:r>
        <w:rPr>
          <w:lang w:eastAsia="zh-CN"/>
        </w:rPr>
        <w:t>1.3</w:t>
      </w:r>
      <w:r>
        <w:rPr>
          <w:rFonts w:hint="eastAsia"/>
          <w:lang w:eastAsia="zh-CN"/>
        </w:rPr>
        <w:t>具有扎实的田径、篮球、足球、排球、体操、网球、乒乓球、健美操、武术等专业技能；</w:t>
      </w:r>
    </w:p>
    <w:p>
      <w:pPr>
        <w:pStyle w:val="6"/>
        <w:spacing w:line="276" w:lineRule="auto"/>
        <w:ind w:left="0" w:right="116" w:firstLine="539" w:firstLineChars="245"/>
        <w:rPr>
          <w:lang w:eastAsia="zh-CN"/>
        </w:rPr>
      </w:pPr>
      <w:r>
        <w:rPr>
          <w:lang w:eastAsia="zh-CN"/>
        </w:rPr>
        <w:t>1.4</w:t>
      </w:r>
      <w:r>
        <w:rPr>
          <w:rFonts w:hint="eastAsia"/>
          <w:lang w:eastAsia="zh-CN"/>
        </w:rPr>
        <w:t>掌握体育管理及体育科研方面的相关知识；具有本专业先进的和面向</w:t>
      </w:r>
      <w:r>
        <w:rPr>
          <w:lang w:eastAsia="zh-CN"/>
        </w:rPr>
        <w:t>21</w:t>
      </w:r>
      <w:r>
        <w:rPr>
          <w:rFonts w:hint="eastAsia"/>
          <w:lang w:eastAsia="zh-CN"/>
        </w:rPr>
        <w:t>世纪所需要的科学知识。</w:t>
      </w:r>
    </w:p>
    <w:p>
      <w:pPr>
        <w:pStyle w:val="6"/>
        <w:spacing w:line="276" w:lineRule="auto"/>
        <w:ind w:left="115" w:leftChars="55" w:right="116"/>
        <w:rPr>
          <w:lang w:eastAsia="zh-CN"/>
        </w:rPr>
      </w:pPr>
      <w:r>
        <w:rPr>
          <w:lang w:eastAsia="zh-CN"/>
        </w:rPr>
        <w:t>2.</w:t>
      </w:r>
      <w:r>
        <w:rPr>
          <w:rFonts w:hint="eastAsia"/>
          <w:lang w:eastAsia="zh-CN"/>
        </w:rPr>
        <w:t>能力结构</w:t>
      </w:r>
    </w:p>
    <w:p>
      <w:pPr>
        <w:pStyle w:val="6"/>
        <w:spacing w:line="276" w:lineRule="auto"/>
        <w:ind w:left="115" w:leftChars="55" w:right="116"/>
        <w:rPr>
          <w:lang w:eastAsia="zh-CN"/>
        </w:rPr>
      </w:pPr>
      <w:r>
        <w:rPr>
          <w:lang w:eastAsia="zh-CN"/>
        </w:rPr>
        <w:t>2.1</w:t>
      </w:r>
      <w:r>
        <w:rPr>
          <w:rFonts w:hint="eastAsia"/>
          <w:lang w:eastAsia="zh-CN"/>
        </w:rPr>
        <w:t>基本能力</w:t>
      </w:r>
    </w:p>
    <w:p>
      <w:pPr>
        <w:pStyle w:val="6"/>
        <w:spacing w:line="276" w:lineRule="auto"/>
        <w:ind w:right="116"/>
        <w:rPr>
          <w:lang w:eastAsia="zh-CN"/>
        </w:rPr>
      </w:pPr>
      <w:r>
        <w:rPr>
          <w:lang w:eastAsia="zh-CN"/>
        </w:rPr>
        <w:t>(1)</w:t>
      </w:r>
      <w:r>
        <w:rPr>
          <w:rFonts w:hint="eastAsia"/>
          <w:lang w:eastAsia="zh-CN"/>
        </w:rPr>
        <w:t>具备运用辩证唯物主义的基本观点和方法去认识，分析和解决问题的能力；</w:t>
      </w:r>
      <w:r>
        <w:rPr>
          <w:lang w:eastAsia="zh-CN"/>
        </w:rPr>
        <w:t xml:space="preserve"> </w:t>
      </w:r>
    </w:p>
    <w:p>
      <w:pPr>
        <w:pStyle w:val="6"/>
        <w:spacing w:line="276" w:lineRule="auto"/>
        <w:ind w:right="116"/>
        <w:rPr>
          <w:lang w:eastAsia="zh-CN"/>
        </w:rPr>
      </w:pPr>
      <w:r>
        <w:rPr>
          <w:lang w:eastAsia="zh-CN"/>
        </w:rPr>
        <w:t>(2)</w:t>
      </w:r>
      <w:r>
        <w:rPr>
          <w:rFonts w:hint="eastAsia"/>
          <w:lang w:eastAsia="zh-CN"/>
        </w:rPr>
        <w:t>具备较强的语言及文字表达能力；</w:t>
      </w:r>
      <w:r>
        <w:rPr>
          <w:lang w:eastAsia="zh-CN"/>
        </w:rPr>
        <w:t xml:space="preserve"> </w:t>
      </w:r>
    </w:p>
    <w:p>
      <w:pPr>
        <w:pStyle w:val="6"/>
        <w:spacing w:line="276" w:lineRule="auto"/>
        <w:ind w:right="116"/>
        <w:rPr>
          <w:lang w:eastAsia="zh-CN"/>
        </w:rPr>
      </w:pPr>
      <w:r>
        <w:rPr>
          <w:lang w:eastAsia="zh-CN"/>
        </w:rPr>
        <w:t>(3)</w:t>
      </w:r>
      <w:r>
        <w:rPr>
          <w:rFonts w:hint="eastAsia"/>
          <w:lang w:eastAsia="zh-CN"/>
        </w:rPr>
        <w:t>具备运用外语进行简单会话，能够阅读本专业外语期刊，并具有一定的听、说、读、写、译能力；</w:t>
      </w:r>
    </w:p>
    <w:p>
      <w:pPr>
        <w:pStyle w:val="6"/>
        <w:spacing w:line="276" w:lineRule="auto"/>
        <w:ind w:right="1876"/>
        <w:rPr>
          <w:lang w:eastAsia="zh-CN"/>
        </w:rPr>
      </w:pPr>
      <w:r>
        <w:rPr>
          <w:lang w:eastAsia="zh-CN"/>
        </w:rPr>
        <w:t>(4)</w:t>
      </w:r>
      <w:r>
        <w:rPr>
          <w:rFonts w:hint="eastAsia"/>
          <w:lang w:eastAsia="zh-CN"/>
        </w:rPr>
        <w:t>具备利用计算机常用软件进行文字和信息处理的能力；</w:t>
      </w:r>
      <w:r>
        <w:rPr>
          <w:lang w:eastAsia="zh-CN"/>
        </w:rPr>
        <w:t xml:space="preserve"> </w:t>
      </w:r>
    </w:p>
    <w:p>
      <w:pPr>
        <w:pStyle w:val="6"/>
        <w:spacing w:line="276" w:lineRule="auto"/>
        <w:ind w:right="26"/>
        <w:rPr>
          <w:lang w:eastAsia="zh-CN"/>
        </w:rPr>
      </w:pPr>
      <w:r>
        <w:rPr>
          <w:lang w:eastAsia="zh-CN"/>
        </w:rPr>
        <w:t>(5)</w:t>
      </w:r>
      <w:r>
        <w:rPr>
          <w:rFonts w:hint="eastAsia"/>
          <w:lang w:eastAsia="zh-CN"/>
        </w:rPr>
        <w:t>具有掌握新知识、新技术的自学和继续学习及自主创业的能力；</w:t>
      </w:r>
      <w:r>
        <w:rPr>
          <w:lang w:eastAsia="zh-CN"/>
        </w:rPr>
        <w:t xml:space="preserve"> </w:t>
      </w:r>
    </w:p>
    <w:p>
      <w:pPr>
        <w:pStyle w:val="6"/>
        <w:spacing w:line="276" w:lineRule="auto"/>
        <w:ind w:right="26"/>
        <w:rPr>
          <w:lang w:eastAsia="zh-CN"/>
        </w:rPr>
      </w:pPr>
      <w:r>
        <w:rPr>
          <w:lang w:eastAsia="zh-CN"/>
        </w:rPr>
        <w:t>(6)</w:t>
      </w:r>
      <w:r>
        <w:rPr>
          <w:rFonts w:hint="eastAsia"/>
          <w:lang w:eastAsia="zh-CN"/>
        </w:rPr>
        <w:t>具有自尊、自爱、自律、自强的优良品格和人际交往及企业管理能力。</w:t>
      </w:r>
      <w:r>
        <w:rPr>
          <w:lang w:eastAsia="zh-CN"/>
        </w:rPr>
        <w:t xml:space="preserve"> </w:t>
      </w:r>
    </w:p>
    <w:p>
      <w:pPr>
        <w:pStyle w:val="6"/>
        <w:spacing w:line="276" w:lineRule="auto"/>
        <w:ind w:right="26"/>
        <w:rPr>
          <w:lang w:eastAsia="zh-CN"/>
        </w:rPr>
      </w:pPr>
      <w:r>
        <w:rPr>
          <w:lang w:eastAsia="zh-CN"/>
        </w:rPr>
        <w:t>2.2</w:t>
      </w:r>
      <w:r>
        <w:rPr>
          <w:rFonts w:hint="eastAsia"/>
          <w:lang w:eastAsia="zh-CN"/>
        </w:rPr>
        <w:t>专业能力</w:t>
      </w:r>
      <w:r>
        <w:rPr>
          <w:lang w:eastAsia="zh-CN"/>
        </w:rPr>
        <w:t xml:space="preserve"> </w:t>
      </w:r>
    </w:p>
    <w:p>
      <w:pPr>
        <w:pStyle w:val="6"/>
        <w:spacing w:line="276" w:lineRule="auto"/>
        <w:ind w:right="1876"/>
        <w:rPr>
          <w:lang w:eastAsia="zh-CN"/>
        </w:rPr>
      </w:pPr>
      <w:r>
        <w:rPr>
          <w:lang w:eastAsia="zh-CN"/>
        </w:rPr>
        <w:t>(1)</w:t>
      </w:r>
      <w:r>
        <w:rPr>
          <w:rFonts w:hint="eastAsia"/>
          <w:lang w:eastAsia="zh-CN"/>
        </w:rPr>
        <w:t>具备依据实际情况组织教学，管理教学，提高教学的能力；</w:t>
      </w:r>
    </w:p>
    <w:p>
      <w:pPr>
        <w:pStyle w:val="6"/>
        <w:rPr>
          <w:lang w:eastAsia="zh-CN"/>
        </w:rPr>
      </w:pPr>
      <w:r>
        <w:rPr>
          <w:lang w:eastAsia="zh-CN"/>
        </w:rPr>
        <w:t>(2)</w:t>
      </w:r>
      <w:r>
        <w:rPr>
          <w:rFonts w:hint="eastAsia"/>
          <w:lang w:eastAsia="zh-CN"/>
        </w:rPr>
        <w:t>具备本专业教育教学、体育管理、社会体育指导、训练及运动竞赛、体育科研等专业能力。</w:t>
      </w:r>
    </w:p>
    <w:p>
      <w:pPr>
        <w:pStyle w:val="6"/>
        <w:rPr>
          <w:lang w:eastAsia="zh-CN"/>
        </w:rPr>
      </w:pPr>
      <w:r>
        <w:rPr>
          <w:lang w:eastAsia="zh-CN"/>
        </w:rPr>
        <w:t>(3)</w:t>
      </w:r>
      <w:r>
        <w:rPr>
          <w:rFonts w:hint="eastAsia"/>
          <w:lang w:eastAsia="zh-CN"/>
        </w:rPr>
        <w:t>职业技能达到国家有关部门规定的相应职业资格认证的要求或通过相关工种职业技能鉴定。</w:t>
      </w:r>
    </w:p>
    <w:p>
      <w:pPr>
        <w:pStyle w:val="6"/>
        <w:spacing w:line="276" w:lineRule="auto"/>
        <w:ind w:right="116"/>
        <w:rPr>
          <w:lang w:eastAsia="zh-CN"/>
        </w:rPr>
      </w:pPr>
      <w:r>
        <w:rPr>
          <w:lang w:eastAsia="zh-CN"/>
        </w:rPr>
        <w:t>2.3</w:t>
      </w:r>
      <w:r>
        <w:rPr>
          <w:rFonts w:hint="eastAsia"/>
          <w:lang w:eastAsia="zh-CN"/>
        </w:rPr>
        <w:t>综合能力</w:t>
      </w:r>
      <w:r>
        <w:rPr>
          <w:lang w:eastAsia="zh-CN"/>
        </w:rPr>
        <w:t xml:space="preserve"> </w:t>
      </w:r>
    </w:p>
    <w:p>
      <w:pPr>
        <w:pStyle w:val="6"/>
        <w:spacing w:line="276" w:lineRule="auto"/>
        <w:ind w:right="116"/>
        <w:rPr>
          <w:lang w:eastAsia="zh-CN"/>
        </w:rPr>
      </w:pPr>
      <w:r>
        <w:rPr>
          <w:lang w:eastAsia="zh-CN"/>
        </w:rPr>
        <w:t>(1)</w:t>
      </w:r>
      <w:r>
        <w:rPr>
          <w:rFonts w:hint="eastAsia"/>
          <w:lang w:eastAsia="zh-CN"/>
        </w:rPr>
        <w:t>具有从事本专业相关职业活动所需要的方法能力、社会行为能力和创新能力；</w:t>
      </w:r>
      <w:r>
        <w:rPr>
          <w:lang w:eastAsia="zh-CN"/>
        </w:rPr>
        <w:t xml:space="preserve"> </w:t>
      </w:r>
    </w:p>
    <w:p>
      <w:pPr>
        <w:pStyle w:val="6"/>
        <w:spacing w:line="276" w:lineRule="auto"/>
        <w:ind w:right="116"/>
        <w:rPr>
          <w:lang w:eastAsia="zh-CN"/>
        </w:rPr>
      </w:pPr>
      <w:r>
        <w:rPr>
          <w:lang w:eastAsia="zh-CN"/>
        </w:rPr>
        <w:t>(2)</w:t>
      </w:r>
      <w:r>
        <w:rPr>
          <w:rFonts w:hint="eastAsia"/>
          <w:lang w:eastAsia="zh-CN"/>
        </w:rPr>
        <w:t>具备获取新知识、不断开发自身潜能和适应知识经济、技术进步及岗位要求变更的能力；</w:t>
      </w:r>
      <w:r>
        <w:rPr>
          <w:lang w:eastAsia="zh-CN"/>
        </w:rPr>
        <w:t xml:space="preserve"> </w:t>
      </w:r>
    </w:p>
    <w:p>
      <w:pPr>
        <w:pStyle w:val="6"/>
        <w:spacing w:line="276" w:lineRule="auto"/>
        <w:ind w:right="116"/>
        <w:rPr>
          <w:lang w:eastAsia="zh-CN"/>
        </w:rPr>
      </w:pPr>
      <w:r>
        <w:rPr>
          <w:lang w:eastAsia="zh-CN"/>
        </w:rPr>
        <w:t>(3)</w:t>
      </w:r>
      <w:r>
        <w:rPr>
          <w:rFonts w:hint="eastAsia"/>
          <w:lang w:eastAsia="zh-CN"/>
        </w:rPr>
        <w:t>具有较强的组织、协调能力；</w:t>
      </w:r>
      <w:r>
        <w:rPr>
          <w:lang w:eastAsia="zh-CN"/>
        </w:rPr>
        <w:t xml:space="preserve"> </w:t>
      </w:r>
    </w:p>
    <w:p>
      <w:pPr>
        <w:pStyle w:val="6"/>
        <w:spacing w:line="276" w:lineRule="auto"/>
        <w:ind w:right="116"/>
        <w:rPr>
          <w:lang w:eastAsia="zh-CN"/>
        </w:rPr>
      </w:pPr>
      <w:r>
        <w:rPr>
          <w:lang w:eastAsia="zh-CN"/>
        </w:rPr>
        <w:t>(4)</w:t>
      </w:r>
      <w:r>
        <w:rPr>
          <w:rFonts w:hint="eastAsia"/>
          <w:lang w:eastAsia="zh-CN"/>
        </w:rPr>
        <w:t>具备将自身技能与群体技能融合以及积极探索、开拓进取、勇于创新、自主创业的能力；</w:t>
      </w:r>
    </w:p>
    <w:p>
      <w:pPr>
        <w:pStyle w:val="6"/>
        <w:spacing w:line="276" w:lineRule="auto"/>
        <w:ind w:right="116"/>
        <w:rPr>
          <w:lang w:eastAsia="zh-CN"/>
        </w:rPr>
      </w:pPr>
      <w:r>
        <w:rPr>
          <w:lang w:eastAsia="zh-CN"/>
        </w:rPr>
        <w:t>(5)</w:t>
      </w:r>
      <w:r>
        <w:rPr>
          <w:rFonts w:hint="eastAsia"/>
          <w:lang w:eastAsia="zh-CN"/>
        </w:rPr>
        <w:t>具有良好的社会公德、职业道德和安心教育，严格认真，求实守纪的敬业精神。</w:t>
      </w:r>
    </w:p>
    <w:p>
      <w:pPr>
        <w:pStyle w:val="6"/>
        <w:spacing w:before="34" w:line="276" w:lineRule="auto"/>
        <w:ind w:left="0" w:right="1676" w:firstLine="550" w:firstLineChars="250"/>
        <w:rPr>
          <w:lang w:eastAsia="zh-CN"/>
        </w:rPr>
      </w:pPr>
      <w:r>
        <w:rPr>
          <w:lang w:eastAsia="zh-CN"/>
        </w:rPr>
        <w:t>3.</w:t>
      </w:r>
      <w:r>
        <w:rPr>
          <w:rFonts w:hint="eastAsia"/>
          <w:lang w:eastAsia="zh-CN"/>
        </w:rPr>
        <w:t>素质结构</w:t>
      </w:r>
    </w:p>
    <w:p>
      <w:pPr>
        <w:pStyle w:val="6"/>
        <w:spacing w:before="34" w:line="276" w:lineRule="auto"/>
        <w:ind w:left="0" w:right="26" w:firstLine="550" w:firstLineChars="250"/>
        <w:rPr>
          <w:lang w:eastAsia="zh-CN"/>
        </w:rPr>
      </w:pPr>
      <w:r>
        <w:rPr>
          <w:lang w:eastAsia="zh-CN"/>
        </w:rPr>
        <w:t xml:space="preserve">3.1 </w:t>
      </w:r>
      <w:r>
        <w:rPr>
          <w:rFonts w:hint="eastAsia"/>
          <w:lang w:eastAsia="zh-CN"/>
        </w:rPr>
        <w:t>具备良好的思想品德、行为规范以及职业道德；具备大学层次的文化素质和人文素质；</w:t>
      </w:r>
    </w:p>
    <w:p>
      <w:pPr>
        <w:pStyle w:val="6"/>
        <w:spacing w:before="34" w:line="276" w:lineRule="auto"/>
        <w:ind w:right="1676"/>
        <w:rPr>
          <w:lang w:eastAsia="zh-CN"/>
        </w:rPr>
      </w:pPr>
      <w:r>
        <w:rPr>
          <w:lang w:eastAsia="zh-CN"/>
        </w:rPr>
        <w:t xml:space="preserve">3.2 </w:t>
      </w:r>
      <w:r>
        <w:rPr>
          <w:rFonts w:hint="eastAsia"/>
          <w:lang w:eastAsia="zh-CN"/>
        </w:rPr>
        <w:t>具备创新、实践、创业的体育素质；</w:t>
      </w:r>
    </w:p>
    <w:p>
      <w:pPr>
        <w:pStyle w:val="6"/>
        <w:spacing w:before="34" w:line="276" w:lineRule="auto"/>
        <w:ind w:right="1676"/>
        <w:rPr>
          <w:lang w:eastAsia="zh-CN"/>
        </w:rPr>
      </w:pPr>
      <w:r>
        <w:rPr>
          <w:lang w:eastAsia="zh-CN"/>
        </w:rPr>
        <w:t xml:space="preserve">3.3 </w:t>
      </w:r>
      <w:r>
        <w:rPr>
          <w:rFonts w:hint="eastAsia"/>
          <w:lang w:eastAsia="zh-CN"/>
        </w:rPr>
        <w:t>具备竞争意识、合作精神、坚强毅力；</w:t>
      </w:r>
    </w:p>
    <w:p>
      <w:pPr>
        <w:pStyle w:val="6"/>
        <w:spacing w:before="34" w:line="276" w:lineRule="auto"/>
        <w:ind w:right="206"/>
        <w:rPr>
          <w:lang w:eastAsia="zh-CN"/>
        </w:rPr>
      </w:pPr>
      <w:r>
        <w:rPr>
          <w:lang w:eastAsia="zh-CN"/>
        </w:rPr>
        <w:t xml:space="preserve">3.4 </w:t>
      </w:r>
      <w:r>
        <w:rPr>
          <w:rFonts w:hint="eastAsia"/>
          <w:lang w:eastAsia="zh-CN"/>
        </w:rPr>
        <w:t>具有健康的体魄、良好的体能和适应本岗位工作的身体素质和心理素质；具有良好的气质和形象，较强的语言与文字表达能力及人际沟通能力。</w:t>
      </w:r>
    </w:p>
    <w:p>
      <w:pPr>
        <w:spacing w:line="360" w:lineRule="exact"/>
        <w:ind w:firstLine="420" w:firstLineChars="200"/>
        <w:rPr>
          <w:rFonts w:ascii="宋体"/>
          <w:szCs w:val="21"/>
        </w:rPr>
      </w:pPr>
      <w:r>
        <w:rPr>
          <w:rFonts w:hint="eastAsia" w:ascii="宋体" w:hAnsi="宋体"/>
          <w:szCs w:val="21"/>
        </w:rPr>
        <w:t>（二）开设课程与培养要求的对应关系矩阵。</w:t>
      </w:r>
    </w:p>
    <w:tbl>
      <w:tblPr>
        <w:tblStyle w:val="15"/>
        <w:tblW w:w="8428" w:type="dxa"/>
        <w:tblInd w:w="0" w:type="dxa"/>
        <w:tblLayout w:type="fixed"/>
        <w:tblCellMar>
          <w:top w:w="0" w:type="dxa"/>
          <w:left w:w="108" w:type="dxa"/>
          <w:bottom w:w="0" w:type="dxa"/>
          <w:right w:w="108" w:type="dxa"/>
        </w:tblCellMar>
      </w:tblPr>
      <w:tblGrid>
        <w:gridCol w:w="468"/>
        <w:gridCol w:w="1260"/>
        <w:gridCol w:w="540"/>
        <w:gridCol w:w="574"/>
        <w:gridCol w:w="621"/>
        <w:gridCol w:w="621"/>
        <w:gridCol w:w="621"/>
        <w:gridCol w:w="621"/>
        <w:gridCol w:w="621"/>
        <w:gridCol w:w="618"/>
        <w:gridCol w:w="621"/>
        <w:gridCol w:w="621"/>
        <w:gridCol w:w="621"/>
      </w:tblGrid>
      <w:tr>
        <w:tblPrEx>
          <w:tblLayout w:type="fixed"/>
          <w:tblCellMar>
            <w:top w:w="0" w:type="dxa"/>
            <w:left w:w="108" w:type="dxa"/>
            <w:bottom w:w="0" w:type="dxa"/>
            <w:right w:w="108" w:type="dxa"/>
          </w:tblCellMar>
        </w:tblPrEx>
        <w:trPr>
          <w:trHeight w:val="270" w:hRule="atLeast"/>
        </w:trPr>
        <w:tc>
          <w:tcPr>
            <w:tcW w:w="4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类别</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课程名称</w:t>
            </w:r>
          </w:p>
        </w:tc>
        <w:tc>
          <w:tcPr>
            <w:tcW w:w="2356"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知识要求</w:t>
            </w:r>
          </w:p>
        </w:tc>
        <w:tc>
          <w:tcPr>
            <w:tcW w:w="1863"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能力要求</w:t>
            </w:r>
          </w:p>
        </w:tc>
        <w:tc>
          <w:tcPr>
            <w:tcW w:w="2481" w:type="dxa"/>
            <w:gridSpan w:val="4"/>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素质要求</w:t>
            </w:r>
          </w:p>
        </w:tc>
      </w:tr>
      <w:tr>
        <w:tblPrEx>
          <w:tblLayout w:type="fixed"/>
          <w:tblCellMar>
            <w:top w:w="0" w:type="dxa"/>
            <w:left w:w="108" w:type="dxa"/>
            <w:bottom w:w="0" w:type="dxa"/>
            <w:right w:w="108" w:type="dxa"/>
          </w:tblCellMar>
        </w:tblPrEx>
        <w:trPr>
          <w:trHeight w:val="27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540"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1.1</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1.2</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1.3</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1.4</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2.1</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2.2</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2.3</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3.1</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3.2</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3.3</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8"/>
                <w:szCs w:val="18"/>
              </w:rPr>
            </w:pPr>
            <w:r>
              <w:rPr>
                <w:color w:val="000000"/>
                <w:kern w:val="0"/>
                <w:sz w:val="18"/>
                <w:szCs w:val="18"/>
              </w:rPr>
              <w:t>3.4</w:t>
            </w:r>
          </w:p>
        </w:tc>
      </w:tr>
      <w:tr>
        <w:tblPrEx>
          <w:tblLayout w:type="fixed"/>
          <w:tblCellMar>
            <w:top w:w="0" w:type="dxa"/>
            <w:left w:w="108" w:type="dxa"/>
            <w:bottom w:w="0" w:type="dxa"/>
            <w:right w:w="108" w:type="dxa"/>
          </w:tblCellMar>
        </w:tblPrEx>
        <w:trPr>
          <w:trHeight w:val="450" w:hRule="atLeast"/>
        </w:trPr>
        <w:tc>
          <w:tcPr>
            <w:tcW w:w="46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通识教育平台</w:t>
            </w:r>
          </w:p>
        </w:tc>
        <w:tc>
          <w:tcPr>
            <w:tcW w:w="12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马克思主义基本原理</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900" w:hRule="atLeast"/>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毛泽东思想和中国特色社会主义理论</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675" w:hRule="atLeast"/>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思想道德修养与法律基础</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中国近现代史纲要</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70" w:hRule="atLeast"/>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形势与政策</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70" w:hRule="atLeast"/>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大学英语</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70" w:hRule="atLeast"/>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学科英语</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计算机应用基础</w:t>
            </w:r>
          </w:p>
        </w:tc>
        <w:tc>
          <w:tcPr>
            <w:tcW w:w="5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70" w:hRule="atLeast"/>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军事理论</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70" w:hRule="atLeast"/>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文献检索</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270" w:hRule="atLeast"/>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新生研讨课</w:t>
            </w:r>
          </w:p>
        </w:tc>
        <w:tc>
          <w:tcPr>
            <w:tcW w:w="540"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nil"/>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中国传统文化</w:t>
            </w:r>
          </w:p>
        </w:tc>
        <w:tc>
          <w:tcPr>
            <w:tcW w:w="54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574"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18"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18"/>
                <w:szCs w:val="18"/>
              </w:rPr>
            </w:pPr>
          </w:p>
        </w:tc>
        <w:tc>
          <w:tcPr>
            <w:tcW w:w="1260" w:type="dxa"/>
            <w:tcBorders>
              <w:top w:val="nil"/>
              <w:left w:val="nil"/>
              <w:bottom w:val="nil"/>
              <w:right w:val="single" w:color="auto" w:sz="4" w:space="0"/>
            </w:tcBorders>
            <w:vAlign w:val="center"/>
          </w:tcPr>
          <w:p>
            <w:pPr>
              <w:widowControl/>
              <w:rPr>
                <w:rFonts w:ascii="宋体" w:cs="宋体"/>
                <w:color w:val="000000"/>
                <w:kern w:val="0"/>
                <w:sz w:val="18"/>
                <w:szCs w:val="18"/>
              </w:rPr>
            </w:pPr>
            <w:r>
              <w:rPr>
                <w:rFonts w:hint="eastAsia" w:ascii="宋体" w:hAnsi="宋体" w:cs="宋体"/>
                <w:color w:val="000000"/>
                <w:kern w:val="0"/>
                <w:sz w:val="18"/>
                <w:szCs w:val="18"/>
              </w:rPr>
              <w:t>大学生心理健康教育</w:t>
            </w:r>
          </w:p>
        </w:tc>
        <w:tc>
          <w:tcPr>
            <w:tcW w:w="540" w:type="dxa"/>
            <w:tcBorders>
              <w:top w:val="nil"/>
              <w:left w:val="nil"/>
              <w:bottom w:val="nil"/>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nil"/>
              <w:left w:val="nil"/>
              <w:bottom w:val="nil"/>
              <w:right w:val="single" w:color="auto" w:sz="4" w:space="0"/>
            </w:tcBorders>
            <w:vAlign w:val="center"/>
          </w:tcPr>
          <w:p>
            <w:pPr>
              <w:widowControl/>
              <w:jc w:val="center"/>
              <w:rPr>
                <w:color w:val="000000"/>
                <w:kern w:val="0"/>
                <w:sz w:val="15"/>
                <w:szCs w:val="15"/>
              </w:rPr>
            </w:pPr>
          </w:p>
        </w:tc>
        <w:tc>
          <w:tcPr>
            <w:tcW w:w="621" w:type="dxa"/>
            <w:tcBorders>
              <w:top w:val="nil"/>
              <w:left w:val="nil"/>
              <w:bottom w:val="nil"/>
              <w:right w:val="single" w:color="auto" w:sz="4" w:space="0"/>
            </w:tcBorders>
            <w:vAlign w:val="center"/>
          </w:tcPr>
          <w:p>
            <w:pPr>
              <w:widowControl/>
              <w:jc w:val="center"/>
              <w:rPr>
                <w:rFonts w:ascii="宋体" w:cs="宋体"/>
                <w:color w:val="000000"/>
                <w:kern w:val="0"/>
                <w:sz w:val="18"/>
                <w:szCs w:val="18"/>
              </w:rPr>
            </w:pPr>
          </w:p>
        </w:tc>
        <w:tc>
          <w:tcPr>
            <w:tcW w:w="621" w:type="dxa"/>
            <w:tcBorders>
              <w:top w:val="nil"/>
              <w:left w:val="nil"/>
              <w:bottom w:val="nil"/>
              <w:right w:val="single" w:color="auto" w:sz="4" w:space="0"/>
            </w:tcBorders>
            <w:vAlign w:val="center"/>
          </w:tcPr>
          <w:p>
            <w:pPr>
              <w:widowControl/>
              <w:jc w:val="center"/>
              <w:rPr>
                <w:color w:val="000000"/>
                <w:kern w:val="0"/>
                <w:sz w:val="15"/>
                <w:szCs w:val="15"/>
              </w:rPr>
            </w:pPr>
          </w:p>
        </w:tc>
        <w:tc>
          <w:tcPr>
            <w:tcW w:w="621" w:type="dxa"/>
            <w:tcBorders>
              <w:top w:val="nil"/>
              <w:left w:val="nil"/>
              <w:bottom w:val="nil"/>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nil"/>
              <w:right w:val="single" w:color="auto" w:sz="4" w:space="0"/>
            </w:tcBorders>
            <w:vAlign w:val="center"/>
          </w:tcPr>
          <w:p>
            <w:pPr>
              <w:widowControl/>
              <w:jc w:val="center"/>
              <w:rPr>
                <w:color w:val="000000"/>
                <w:kern w:val="0"/>
                <w:sz w:val="15"/>
                <w:szCs w:val="15"/>
              </w:rPr>
            </w:pPr>
          </w:p>
        </w:tc>
        <w:tc>
          <w:tcPr>
            <w:tcW w:w="621" w:type="dxa"/>
            <w:tcBorders>
              <w:top w:val="nil"/>
              <w:left w:val="nil"/>
              <w:bottom w:val="nil"/>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nil"/>
              <w:left w:val="nil"/>
              <w:bottom w:val="nil"/>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nil"/>
              <w:right w:val="single" w:color="auto" w:sz="4" w:space="0"/>
            </w:tcBorders>
            <w:vAlign w:val="center"/>
          </w:tcPr>
          <w:p>
            <w:pPr>
              <w:widowControl/>
              <w:jc w:val="center"/>
              <w:rPr>
                <w:rFonts w:ascii="宋体" w:cs="宋体"/>
                <w:color w:val="000000"/>
                <w:kern w:val="0"/>
                <w:sz w:val="18"/>
                <w:szCs w:val="18"/>
              </w:rPr>
            </w:pPr>
          </w:p>
        </w:tc>
        <w:tc>
          <w:tcPr>
            <w:tcW w:w="621" w:type="dxa"/>
            <w:tcBorders>
              <w:top w:val="nil"/>
              <w:left w:val="nil"/>
              <w:bottom w:val="nil"/>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nil"/>
              <w:left w:val="nil"/>
              <w:bottom w:val="nil"/>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restart"/>
            <w:tcBorders>
              <w:top w:val="single" w:color="auto" w:sz="4" w:space="0"/>
              <w:left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rPr>
              <w:t>创新创业模块</w:t>
            </w:r>
          </w:p>
        </w:tc>
        <w:tc>
          <w:tcPr>
            <w:tcW w:w="1260" w:type="dxa"/>
            <w:tcBorders>
              <w:top w:val="single" w:color="auto" w:sz="4" w:space="0"/>
              <w:left w:val="nil"/>
              <w:bottom w:val="single" w:color="auto" w:sz="4" w:space="0"/>
              <w:right w:val="single" w:color="auto" w:sz="4" w:space="0"/>
            </w:tcBorders>
            <w:vAlign w:val="center"/>
          </w:tcPr>
          <w:p>
            <w:pPr>
              <w:pStyle w:val="27"/>
              <w:spacing w:before="0" w:line="270" w:lineRule="exact"/>
              <w:jc w:val="both"/>
              <w:rPr>
                <w:sz w:val="18"/>
                <w:szCs w:val="18"/>
                <w:lang w:eastAsia="zh-CN"/>
              </w:rPr>
            </w:pPr>
            <w:r>
              <w:rPr>
                <w:rFonts w:hint="eastAsia"/>
                <w:sz w:val="18"/>
                <w:szCs w:val="18"/>
              </w:rPr>
              <w:t>大学生职业生涯规划</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70" w:lineRule="exact"/>
              <w:jc w:val="both"/>
              <w:rPr>
                <w:sz w:val="18"/>
                <w:szCs w:val="18"/>
                <w:lang w:eastAsia="zh-CN"/>
              </w:rPr>
            </w:pPr>
            <w:r>
              <w:rPr>
                <w:rFonts w:hint="eastAsia"/>
                <w:sz w:val="18"/>
                <w:szCs w:val="18"/>
              </w:rPr>
              <w:t>大学生就业指导</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70" w:lineRule="exact"/>
              <w:jc w:val="both"/>
              <w:rPr>
                <w:sz w:val="18"/>
                <w:szCs w:val="18"/>
                <w:lang w:eastAsia="zh-CN"/>
              </w:rPr>
            </w:pPr>
            <w:r>
              <w:rPr>
                <w:rFonts w:hint="eastAsia"/>
                <w:sz w:val="18"/>
                <w:szCs w:val="18"/>
              </w:rPr>
              <w:t>大学生创业基础</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20"/>
              <w:jc w:val="both"/>
              <w:rPr>
                <w:color w:val="FF0000"/>
                <w:sz w:val="18"/>
                <w:szCs w:val="18"/>
                <w:lang w:eastAsia="zh-CN"/>
              </w:rPr>
            </w:pPr>
            <w:r>
              <w:rPr>
                <w:rFonts w:hint="eastAsia"/>
                <w:sz w:val="18"/>
                <w:szCs w:val="18"/>
              </w:rPr>
              <w:t>体育产业管理</w:t>
            </w:r>
            <w:r>
              <w:rPr>
                <w:rFonts w:hint="eastAsia"/>
                <w:sz w:val="18"/>
                <w:szCs w:val="18"/>
                <w:lang w:eastAsia="zh-CN"/>
              </w:rPr>
              <w:t>与创业</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widowControl/>
              <w:rPr>
                <w:rFonts w:ascii="宋体" w:cs="宋体"/>
                <w:color w:val="000000"/>
                <w:kern w:val="0"/>
                <w:sz w:val="18"/>
                <w:szCs w:val="18"/>
              </w:rPr>
            </w:pPr>
            <w:r>
              <w:rPr>
                <w:rFonts w:hint="eastAsia" w:ascii="宋体" w:hAnsi="宋体"/>
                <w:sz w:val="18"/>
                <w:szCs w:val="18"/>
              </w:rPr>
              <w:t>学生大赛、论文、发明等认证学分</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r>
      <w:tr>
        <w:tblPrEx>
          <w:tblLayout w:type="fixed"/>
          <w:tblCellMar>
            <w:top w:w="0" w:type="dxa"/>
            <w:left w:w="108" w:type="dxa"/>
            <w:bottom w:w="0" w:type="dxa"/>
            <w:right w:w="108" w:type="dxa"/>
          </w:tblCellMar>
        </w:tblPrEx>
        <w:trPr>
          <w:trHeight w:val="450" w:hRule="atLeast"/>
        </w:trPr>
        <w:tc>
          <w:tcPr>
            <w:tcW w:w="468" w:type="dxa"/>
            <w:vMerge w:val="restart"/>
            <w:tcBorders>
              <w:top w:val="single" w:color="auto" w:sz="4" w:space="0"/>
              <w:left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rPr>
              <w:t>学科基础平台</w:t>
            </w: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教育学</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心理学</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lang w:eastAsia="zh-CN"/>
              </w:rPr>
              <w:t>现代教育技术</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运动解剖学</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运动生理学</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体育保健学</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体育概论</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体育心理学</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学校体育学</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restart"/>
            <w:tcBorders>
              <w:top w:val="single" w:color="auto" w:sz="4" w:space="0"/>
              <w:left w:val="single" w:color="auto" w:sz="4" w:space="0"/>
              <w:right w:val="single" w:color="auto" w:sz="4" w:space="0"/>
            </w:tcBorders>
            <w:vAlign w:val="center"/>
          </w:tcPr>
          <w:p>
            <w:r>
              <w:rPr>
                <w:rFonts w:hint="eastAsia"/>
              </w:rPr>
              <w:t>学科基础选修模块</w:t>
            </w:r>
          </w:p>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体育测量与评价</w:t>
            </w:r>
            <w:r>
              <w:rPr>
                <w:sz w:val="18"/>
                <w:szCs w:val="18"/>
              </w:rPr>
              <w:t>(B)</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体育绘图</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体育游戏</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ind w:left="113"/>
              <w:jc w:val="both"/>
              <w:rPr>
                <w:sz w:val="18"/>
                <w:szCs w:val="18"/>
                <w:lang w:eastAsia="zh-CN"/>
              </w:rPr>
            </w:pPr>
            <w:r>
              <w:rPr>
                <w:rFonts w:hint="eastAsia"/>
                <w:sz w:val="18"/>
                <w:szCs w:val="18"/>
              </w:rPr>
              <w:t>普通话</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体育社会学</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lang w:eastAsia="zh-CN"/>
              </w:rPr>
              <w:t>团体操编排理论与实践</w:t>
            </w:r>
            <w:r>
              <w:rPr>
                <w:sz w:val="18"/>
                <w:szCs w:val="18"/>
                <w:lang w:eastAsia="zh-CN"/>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花样跳绳</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散打</w:t>
            </w:r>
            <w:r>
              <w:rPr>
                <w:sz w:val="18"/>
                <w:szCs w:val="18"/>
              </w:rPr>
              <w:t>/</w:t>
            </w:r>
            <w:r>
              <w:rPr>
                <w:rFonts w:hint="eastAsia"/>
                <w:sz w:val="18"/>
                <w:szCs w:val="18"/>
              </w:rPr>
              <w:t>防身术</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定向运动</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6"/>
              <w:spacing w:before="0" w:line="266" w:lineRule="exact"/>
              <w:ind w:left="0" w:firstLine="0"/>
              <w:jc w:val="both"/>
              <w:rPr>
                <w:sz w:val="18"/>
                <w:szCs w:val="18"/>
                <w:lang w:eastAsia="zh-CN"/>
              </w:rPr>
            </w:pPr>
            <w:r>
              <w:rPr>
                <w:rFonts w:hint="eastAsia"/>
                <w:sz w:val="18"/>
                <w:szCs w:val="18"/>
              </w:rPr>
              <w:t>太极拳</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齐鲁文化与当代体育</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运动训练学</w:t>
            </w:r>
            <w:r>
              <w:rPr>
                <w:sz w:val="18"/>
                <w:szCs w:val="18"/>
              </w:rPr>
              <w:t>(B)</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体育史</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运动生物力学</w:t>
            </w:r>
            <w:r>
              <w:rPr>
                <w:sz w:val="18"/>
                <w:szCs w:val="18"/>
              </w:rPr>
              <w:t>(B)</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乒乓球技术技能拓展</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篮球技术技能拓展</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排球技术技能拓展</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足球技术技能拓展</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体操技术技能拓展</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武术技术技能拓展</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网球技术技能拓展</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田径技术技能拓展</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健美操技术技能拓展</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运动营养与恢复</w:t>
            </w:r>
            <w:r>
              <w:rPr>
                <w:sz w:val="18"/>
                <w:szCs w:val="18"/>
              </w:rPr>
              <w:t>(B)</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学校卫生学</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安全防护与急救处理</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体育管理学</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体育法学</w:t>
            </w:r>
            <w:r>
              <w:rPr>
                <w:sz w:val="18"/>
                <w:szCs w:val="18"/>
              </w:rPr>
              <w:t>(B)</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健美运动</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羽毛球</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啦啦队</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体育舞蹈</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瑜珈</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restart"/>
            <w:tcBorders>
              <w:top w:val="single" w:color="auto" w:sz="4" w:space="0"/>
              <w:left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rPr>
              <w:t>专业教育平台</w:t>
            </w: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体育科研方法</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lang w:eastAsia="zh-CN"/>
              </w:rPr>
              <w:t>中学体育教材教法（</w:t>
            </w:r>
            <w:r>
              <w:rPr>
                <w:sz w:val="18"/>
                <w:szCs w:val="18"/>
                <w:lang w:eastAsia="zh-CN"/>
              </w:rPr>
              <w:t>A</w:t>
            </w:r>
            <w:r>
              <w:rPr>
                <w:rFonts w:hint="eastAsia"/>
                <w:sz w:val="18"/>
                <w:szCs w:val="18"/>
                <w:lang w:eastAsia="zh-CN"/>
              </w:rPr>
              <w:t>）</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体育统计学</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运动生物化学</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体育学院学科导论</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体操</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排球</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田径</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足球</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篮球</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武术</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健美操</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乒乓球</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网球</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restart"/>
            <w:tcBorders>
              <w:top w:val="single" w:color="auto" w:sz="4" w:space="0"/>
              <w:left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cs="宋体"/>
                <w:color w:val="000000"/>
                <w:kern w:val="0"/>
                <w:sz w:val="18"/>
                <w:szCs w:val="18"/>
              </w:rPr>
              <w:t>专业方向选修模块</w:t>
            </w: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篮球教学理论与实践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排球教学理论与实践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体操教学理论与实践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田径教学理论与实践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武术教学理论与实践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足球教学理论与实践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网球教学理论与实践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lang w:eastAsia="zh-CN"/>
              </w:rPr>
              <w:t>乒乓球教学理论与实践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lang w:eastAsia="zh-CN"/>
              </w:rPr>
              <w:t>健美操教学理论与实践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restart"/>
            <w:tcBorders>
              <w:top w:val="single" w:color="auto" w:sz="4" w:space="0"/>
              <w:left w:val="single" w:color="auto" w:sz="4" w:space="0"/>
              <w:right w:val="single" w:color="auto" w:sz="4" w:space="0"/>
            </w:tcBorders>
            <w:vAlign w:val="center"/>
          </w:tcPr>
          <w:p>
            <w:pPr>
              <w:pStyle w:val="27"/>
              <w:spacing w:before="4"/>
              <w:jc w:val="left"/>
              <w:rPr>
                <w:rFonts w:ascii="Microsoft JhengHei"/>
                <w:b/>
                <w:sz w:val="17"/>
              </w:rPr>
            </w:pPr>
          </w:p>
          <w:p>
            <w:pPr>
              <w:widowControl/>
              <w:jc w:val="left"/>
              <w:rPr>
                <w:rFonts w:ascii="宋体" w:cs="宋体"/>
                <w:color w:val="000000"/>
                <w:kern w:val="0"/>
                <w:sz w:val="18"/>
                <w:szCs w:val="18"/>
              </w:rPr>
            </w:pPr>
            <w:r>
              <w:rPr>
                <w:rFonts w:hint="eastAsia"/>
              </w:rPr>
              <w:t>实践教学平台</w:t>
            </w: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lang w:eastAsia="zh-CN"/>
              </w:rPr>
              <w:t>思想政治理论课实践教学</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FF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入学教育及军训</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FF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公益劳动</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FF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rPr>
            </w:pPr>
            <w:r>
              <w:rPr>
                <w:rFonts w:hint="eastAsia"/>
                <w:sz w:val="18"/>
                <w:szCs w:val="18"/>
              </w:rPr>
              <w:t>社会实践</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FF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rPr>
              <w:t>职业资质培训</w:t>
            </w:r>
            <w:r>
              <w:rPr>
                <w:sz w:val="18"/>
                <w:szCs w:val="18"/>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FF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lang w:eastAsia="zh-CN"/>
              </w:rPr>
              <w:t>体育教育专业教育实习</w:t>
            </w:r>
            <w:r>
              <w:rPr>
                <w:sz w:val="18"/>
                <w:szCs w:val="18"/>
                <w:lang w:eastAsia="zh-CN"/>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lang w:eastAsia="zh-CN"/>
              </w:rPr>
              <w:t>体育教育专业社会实习</w:t>
            </w:r>
            <w:r>
              <w:rPr>
                <w:sz w:val="18"/>
                <w:szCs w:val="18"/>
                <w:lang w:eastAsia="zh-CN"/>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r>
      <w:tr>
        <w:tblPrEx>
          <w:tblLayout w:type="fixed"/>
          <w:tblCellMar>
            <w:top w:w="0" w:type="dxa"/>
            <w:left w:w="108" w:type="dxa"/>
            <w:bottom w:w="0" w:type="dxa"/>
            <w:right w:w="108" w:type="dxa"/>
          </w:tblCellMar>
        </w:tblPrEx>
        <w:trPr>
          <w:trHeight w:val="450" w:hRule="atLeast"/>
        </w:trPr>
        <w:tc>
          <w:tcPr>
            <w:tcW w:w="468" w:type="dxa"/>
            <w:vMerge w:val="continue"/>
            <w:tcBorders>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1260" w:type="dxa"/>
            <w:tcBorders>
              <w:top w:val="single" w:color="auto" w:sz="4" w:space="0"/>
              <w:left w:val="nil"/>
              <w:bottom w:val="single" w:color="auto" w:sz="4" w:space="0"/>
              <w:right w:val="single" w:color="auto" w:sz="4" w:space="0"/>
            </w:tcBorders>
            <w:vAlign w:val="center"/>
          </w:tcPr>
          <w:p>
            <w:pPr>
              <w:pStyle w:val="27"/>
              <w:spacing w:before="0" w:line="266" w:lineRule="exact"/>
              <w:jc w:val="both"/>
              <w:rPr>
                <w:sz w:val="18"/>
                <w:szCs w:val="18"/>
                <w:lang w:eastAsia="zh-CN"/>
              </w:rPr>
            </w:pPr>
            <w:r>
              <w:rPr>
                <w:rFonts w:hint="eastAsia"/>
                <w:sz w:val="18"/>
                <w:szCs w:val="18"/>
                <w:lang w:eastAsia="zh-CN"/>
              </w:rPr>
              <w:t>体育教育专业毕业论文</w:t>
            </w:r>
            <w:r>
              <w:rPr>
                <w:sz w:val="18"/>
                <w:szCs w:val="18"/>
                <w:lang w:eastAsia="zh-CN"/>
              </w:rPr>
              <w:t>(A)</w:t>
            </w:r>
          </w:p>
        </w:tc>
        <w:tc>
          <w:tcPr>
            <w:tcW w:w="540"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574"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p>
        </w:tc>
        <w:tc>
          <w:tcPr>
            <w:tcW w:w="6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widowControl/>
              <w:jc w:val="center"/>
              <w:rPr>
                <w:color w:val="000000"/>
                <w:kern w:val="0"/>
                <w:sz w:val="15"/>
                <w:szCs w:val="15"/>
              </w:rPr>
            </w:pPr>
            <w:r>
              <w:rPr>
                <w:rFonts w:hint="eastAsia" w:ascii="宋体" w:hAnsi="宋体" w:cs="宋体"/>
                <w:color w:val="000000"/>
                <w:kern w:val="0"/>
                <w:sz w:val="18"/>
                <w:szCs w:val="18"/>
              </w:rPr>
              <w:t>●</w:t>
            </w:r>
          </w:p>
        </w:tc>
        <w:tc>
          <w:tcPr>
            <w:tcW w:w="618"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c>
          <w:tcPr>
            <w:tcW w:w="621" w:type="dxa"/>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18"/>
                <w:szCs w:val="18"/>
              </w:rPr>
              <w:t>●</w:t>
            </w:r>
          </w:p>
        </w:tc>
      </w:tr>
    </w:tbl>
    <w:p>
      <w:pPr>
        <w:spacing w:line="360" w:lineRule="exact"/>
        <w:ind w:firstLine="420" w:firstLineChars="200"/>
        <w:rPr>
          <w:rFonts w:ascii="宋体"/>
          <w:szCs w:val="21"/>
        </w:rPr>
      </w:pPr>
    </w:p>
    <w:p>
      <w:pPr>
        <w:spacing w:beforeLines="25" w:line="360" w:lineRule="exact"/>
        <w:ind w:firstLine="480" w:firstLineChars="200"/>
        <w:rPr>
          <w:rFonts w:eastAsia="黑体"/>
          <w:sz w:val="24"/>
        </w:rPr>
      </w:pPr>
      <w:r>
        <w:rPr>
          <w:rFonts w:hint="eastAsia" w:eastAsia="黑体"/>
          <w:sz w:val="24"/>
        </w:rPr>
        <w:t>三、课程设置</w:t>
      </w:r>
    </w:p>
    <w:p>
      <w:pPr>
        <w:spacing w:line="360" w:lineRule="exact"/>
        <w:ind w:firstLine="420" w:firstLineChars="200"/>
        <w:rPr>
          <w:szCs w:val="21"/>
        </w:rPr>
      </w:pPr>
      <w:r>
        <w:rPr>
          <w:rFonts w:hint="eastAsia"/>
          <w:szCs w:val="21"/>
        </w:rPr>
        <w:t>（一）主干学科。</w:t>
      </w:r>
    </w:p>
    <w:p>
      <w:pPr>
        <w:pStyle w:val="6"/>
        <w:rPr>
          <w:lang w:eastAsia="zh-CN"/>
        </w:rPr>
      </w:pPr>
      <w:r>
        <w:rPr>
          <w:rFonts w:hint="eastAsia"/>
        </w:rPr>
        <w:t>体育学、教育学</w:t>
      </w:r>
    </w:p>
    <w:p>
      <w:pPr>
        <w:spacing w:line="360" w:lineRule="exact"/>
        <w:ind w:firstLine="420" w:firstLineChars="200"/>
        <w:rPr>
          <w:szCs w:val="21"/>
        </w:rPr>
      </w:pPr>
      <w:r>
        <w:rPr>
          <w:rFonts w:hint="eastAsia"/>
          <w:szCs w:val="21"/>
        </w:rPr>
        <w:t>（二）核心课程及主要实践性教学环节。</w:t>
      </w:r>
    </w:p>
    <w:p>
      <w:pPr>
        <w:spacing w:line="360" w:lineRule="exact"/>
        <w:ind w:firstLine="412" w:firstLineChars="200"/>
        <w:rPr>
          <w:spacing w:val="-2"/>
        </w:rPr>
      </w:pPr>
      <w:r>
        <w:rPr>
          <w:rFonts w:hint="eastAsia"/>
          <w:spacing w:val="-2"/>
        </w:rPr>
        <w:t>核心课程：运动生理学、运动解剖学、体育保健学、体育心理学、学校体育学、体育概论、教育学、心理学、篮球、排球、足球、田径、体操、武术、网球、健美操等。</w:t>
      </w:r>
    </w:p>
    <w:p>
      <w:pPr>
        <w:spacing w:line="360" w:lineRule="exact"/>
        <w:ind w:firstLine="420" w:firstLineChars="200"/>
        <w:rPr>
          <w:szCs w:val="21"/>
        </w:rPr>
      </w:pPr>
      <w:r>
        <w:rPr>
          <w:rFonts w:hint="eastAsia"/>
          <w:szCs w:val="21"/>
        </w:rPr>
        <w:t>主要实践性教学环节：</w:t>
      </w:r>
      <w:r>
        <w:rPr>
          <w:rFonts w:hint="eastAsia"/>
        </w:rPr>
        <w:t>教育实习，社会实践实习，毕业论文，职业资质培训等。</w:t>
      </w:r>
    </w:p>
    <w:p>
      <w:pPr>
        <w:spacing w:line="360" w:lineRule="exact"/>
        <w:ind w:firstLine="420" w:firstLineChars="200"/>
        <w:rPr>
          <w:szCs w:val="21"/>
        </w:rPr>
      </w:pPr>
      <w:r>
        <w:rPr>
          <w:rFonts w:hint="eastAsia"/>
          <w:szCs w:val="21"/>
        </w:rPr>
        <w:t>（三）各环节学时学分比例。</w:t>
      </w:r>
    </w:p>
    <w:tbl>
      <w:tblPr>
        <w:tblStyle w:val="1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2268"/>
        <w:gridCol w:w="1843"/>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autoSpaceDE w:val="0"/>
              <w:autoSpaceDN w:val="0"/>
              <w:adjustRightInd w:val="0"/>
              <w:jc w:val="center"/>
              <w:rPr>
                <w:rFonts w:ascii="宋体"/>
                <w:szCs w:val="21"/>
              </w:rPr>
            </w:pPr>
            <w:r>
              <w:rPr>
                <w:rFonts w:hint="eastAsia" w:ascii="宋体" w:hAnsi="宋体"/>
                <w:szCs w:val="21"/>
              </w:rPr>
              <w:t>课程性质</w:t>
            </w:r>
          </w:p>
        </w:tc>
        <w:tc>
          <w:tcPr>
            <w:tcW w:w="1985" w:type="dxa"/>
          </w:tcPr>
          <w:p>
            <w:pPr>
              <w:autoSpaceDE w:val="0"/>
              <w:autoSpaceDN w:val="0"/>
              <w:adjustRightInd w:val="0"/>
              <w:jc w:val="center"/>
              <w:rPr>
                <w:rFonts w:ascii="宋体"/>
                <w:szCs w:val="21"/>
              </w:rPr>
            </w:pPr>
            <w:r>
              <w:rPr>
                <w:rFonts w:hint="eastAsia" w:ascii="宋体" w:hAnsi="宋体"/>
                <w:szCs w:val="21"/>
              </w:rPr>
              <w:t>课程类别</w:t>
            </w:r>
          </w:p>
        </w:tc>
        <w:tc>
          <w:tcPr>
            <w:tcW w:w="2268" w:type="dxa"/>
          </w:tcPr>
          <w:p>
            <w:pPr>
              <w:autoSpaceDE w:val="0"/>
              <w:autoSpaceDN w:val="0"/>
              <w:adjustRightInd w:val="0"/>
              <w:jc w:val="center"/>
              <w:rPr>
                <w:rFonts w:ascii="宋体"/>
                <w:szCs w:val="21"/>
              </w:rPr>
            </w:pPr>
            <w:r>
              <w:rPr>
                <w:rFonts w:hint="eastAsia" w:ascii="宋体" w:hAnsi="宋体"/>
                <w:szCs w:val="21"/>
              </w:rPr>
              <w:t>应修学分</w:t>
            </w:r>
          </w:p>
          <w:p>
            <w:pPr>
              <w:autoSpaceDE w:val="0"/>
              <w:autoSpaceDN w:val="0"/>
              <w:adjustRightInd w:val="0"/>
              <w:jc w:val="center"/>
              <w:rPr>
                <w:rFonts w:ascii="宋体"/>
                <w:szCs w:val="21"/>
              </w:rPr>
            </w:pPr>
            <w:r>
              <w:rPr>
                <w:rFonts w:ascii="宋体" w:hAnsi="宋体"/>
                <w:szCs w:val="21"/>
              </w:rPr>
              <w:t>(</w:t>
            </w:r>
            <w:r>
              <w:rPr>
                <w:rFonts w:hint="eastAsia" w:ascii="宋体" w:hAnsi="宋体"/>
                <w:szCs w:val="21"/>
              </w:rPr>
              <w:t>比例</w:t>
            </w:r>
            <w:r>
              <w:rPr>
                <w:rFonts w:ascii="宋体" w:hAnsi="宋体"/>
                <w:szCs w:val="21"/>
              </w:rPr>
              <w:t>%)</w:t>
            </w:r>
          </w:p>
        </w:tc>
        <w:tc>
          <w:tcPr>
            <w:tcW w:w="1843" w:type="dxa"/>
          </w:tcPr>
          <w:p>
            <w:pPr>
              <w:autoSpaceDE w:val="0"/>
              <w:autoSpaceDN w:val="0"/>
              <w:adjustRightInd w:val="0"/>
              <w:jc w:val="center"/>
              <w:rPr>
                <w:rFonts w:ascii="宋体"/>
                <w:szCs w:val="21"/>
              </w:rPr>
            </w:pPr>
            <w:r>
              <w:rPr>
                <w:rFonts w:hint="eastAsia" w:ascii="宋体" w:hAnsi="宋体"/>
                <w:szCs w:val="21"/>
              </w:rPr>
              <w:t>其中选修课学分</w:t>
            </w:r>
            <w:r>
              <w:rPr>
                <w:rFonts w:ascii="宋体" w:hAnsi="宋体"/>
                <w:szCs w:val="21"/>
              </w:rPr>
              <w:t>(</w:t>
            </w:r>
            <w:r>
              <w:rPr>
                <w:rFonts w:hint="eastAsia" w:ascii="宋体" w:hAnsi="宋体"/>
                <w:szCs w:val="21"/>
              </w:rPr>
              <w:t>比例</w:t>
            </w:r>
            <w:r>
              <w:rPr>
                <w:rFonts w:ascii="宋体" w:hAnsi="宋体"/>
                <w:szCs w:val="21"/>
              </w:rPr>
              <w:t>%)</w:t>
            </w:r>
          </w:p>
        </w:tc>
        <w:tc>
          <w:tcPr>
            <w:tcW w:w="1751" w:type="dxa"/>
          </w:tcPr>
          <w:p>
            <w:pPr>
              <w:autoSpaceDE w:val="0"/>
              <w:autoSpaceDN w:val="0"/>
              <w:adjustRightInd w:val="0"/>
              <w:jc w:val="center"/>
              <w:rPr>
                <w:rFonts w:ascii="宋体"/>
                <w:szCs w:val="21"/>
              </w:rPr>
            </w:pPr>
            <w:r>
              <w:rPr>
                <w:rFonts w:hint="eastAsia" w:ascii="宋体" w:hAnsi="宋体"/>
                <w:szCs w:val="21"/>
              </w:rPr>
              <w:t>其中实践学分</w:t>
            </w:r>
            <w:r>
              <w:rPr>
                <w:rFonts w:ascii="宋体" w:hAnsi="宋体"/>
                <w:szCs w:val="21"/>
              </w:rPr>
              <w:t>(</w:t>
            </w:r>
            <w:r>
              <w:rPr>
                <w:rFonts w:hint="eastAsia" w:ascii="宋体" w:hAnsi="宋体"/>
                <w:szCs w:val="21"/>
              </w:rPr>
              <w:t>比例</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tcPr>
          <w:p>
            <w:pPr>
              <w:autoSpaceDE w:val="0"/>
              <w:autoSpaceDN w:val="0"/>
              <w:adjustRightInd w:val="0"/>
              <w:jc w:val="center"/>
              <w:rPr>
                <w:rFonts w:ascii="宋体"/>
                <w:szCs w:val="21"/>
              </w:rPr>
            </w:pPr>
            <w:r>
              <w:rPr>
                <w:rFonts w:hint="eastAsia" w:ascii="宋体" w:hAnsi="宋体"/>
                <w:szCs w:val="21"/>
              </w:rPr>
              <w:t>课程教学平台</w:t>
            </w:r>
          </w:p>
        </w:tc>
        <w:tc>
          <w:tcPr>
            <w:tcW w:w="1985" w:type="dxa"/>
          </w:tcPr>
          <w:p>
            <w:pPr>
              <w:autoSpaceDE w:val="0"/>
              <w:autoSpaceDN w:val="0"/>
              <w:adjustRightInd w:val="0"/>
              <w:jc w:val="center"/>
              <w:rPr>
                <w:rFonts w:ascii="宋体"/>
                <w:szCs w:val="21"/>
              </w:rPr>
            </w:pPr>
            <w:r>
              <w:rPr>
                <w:rFonts w:hint="eastAsia" w:ascii="宋体" w:hAnsi="宋体"/>
                <w:szCs w:val="21"/>
              </w:rPr>
              <w:t>通识教育平台</w:t>
            </w:r>
          </w:p>
        </w:tc>
        <w:tc>
          <w:tcPr>
            <w:tcW w:w="2268" w:type="dxa"/>
          </w:tcPr>
          <w:p>
            <w:pPr>
              <w:jc w:val="center"/>
              <w:rPr>
                <w:color w:val="000000" w:themeColor="text1"/>
              </w:rPr>
            </w:pPr>
            <w:r>
              <w:rPr>
                <w:color w:val="000000" w:themeColor="text1"/>
              </w:rPr>
              <w:t>33.25(21.45)</w:t>
            </w:r>
          </w:p>
        </w:tc>
        <w:tc>
          <w:tcPr>
            <w:tcW w:w="1843" w:type="dxa"/>
          </w:tcPr>
          <w:p>
            <w:pPr>
              <w:jc w:val="center"/>
              <w:rPr>
                <w:color w:val="000000" w:themeColor="text1"/>
              </w:rPr>
            </w:pPr>
          </w:p>
        </w:tc>
        <w:tc>
          <w:tcPr>
            <w:tcW w:w="1751" w:type="dxa"/>
          </w:tcPr>
          <w:p>
            <w:pPr>
              <w:jc w:val="center"/>
              <w:rPr>
                <w:color w:val="000000" w:themeColor="text1"/>
              </w:rPr>
            </w:pPr>
            <w:r>
              <w:rPr>
                <w:color w:val="000000" w:themeColor="text1"/>
              </w:rPr>
              <w:t>5.25</w:t>
            </w:r>
            <w:r>
              <w:rPr>
                <w:rFonts w:hint="eastAsia"/>
                <w:color w:val="000000" w:themeColor="text1"/>
              </w:rPr>
              <w:t>（</w:t>
            </w:r>
            <w:r>
              <w:rPr>
                <w:color w:val="000000" w:themeColor="text1"/>
              </w:rPr>
              <w:t>3.3</w:t>
            </w:r>
            <w:r>
              <w:rPr>
                <w:rFonts w:hint="eastAsia"/>
                <w:color w:val="000000" w:themeColor="text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Pr>
          <w:p>
            <w:pPr>
              <w:autoSpaceDE w:val="0"/>
              <w:autoSpaceDN w:val="0"/>
              <w:adjustRightInd w:val="0"/>
              <w:jc w:val="center"/>
              <w:rPr>
                <w:rFonts w:ascii="宋体"/>
                <w:szCs w:val="21"/>
              </w:rPr>
            </w:pPr>
          </w:p>
        </w:tc>
        <w:tc>
          <w:tcPr>
            <w:tcW w:w="1985" w:type="dxa"/>
          </w:tcPr>
          <w:p>
            <w:pPr>
              <w:autoSpaceDE w:val="0"/>
              <w:autoSpaceDN w:val="0"/>
              <w:adjustRightInd w:val="0"/>
              <w:jc w:val="center"/>
              <w:rPr>
                <w:rFonts w:ascii="宋体"/>
                <w:szCs w:val="21"/>
              </w:rPr>
            </w:pPr>
            <w:r>
              <w:rPr>
                <w:rFonts w:hint="eastAsia" w:ascii="宋体" w:hAnsi="宋体"/>
                <w:szCs w:val="21"/>
              </w:rPr>
              <w:t>学科基础平台</w:t>
            </w:r>
          </w:p>
        </w:tc>
        <w:tc>
          <w:tcPr>
            <w:tcW w:w="2268" w:type="dxa"/>
          </w:tcPr>
          <w:p>
            <w:pPr>
              <w:jc w:val="center"/>
              <w:rPr>
                <w:color w:val="000000" w:themeColor="text1"/>
              </w:rPr>
            </w:pPr>
            <w:r>
              <w:rPr>
                <w:color w:val="000000" w:themeColor="text1"/>
              </w:rPr>
              <w:t>2</w:t>
            </w:r>
            <w:r>
              <w:rPr>
                <w:rFonts w:hint="eastAsia"/>
                <w:color w:val="000000" w:themeColor="text1"/>
              </w:rPr>
              <w:t>2</w:t>
            </w:r>
            <w:r>
              <w:rPr>
                <w:color w:val="000000" w:themeColor="text1"/>
              </w:rPr>
              <w:t>(</w:t>
            </w:r>
            <w:r>
              <w:rPr>
                <w:rFonts w:hint="eastAsia"/>
                <w:color w:val="000000" w:themeColor="text1"/>
              </w:rPr>
              <w:t>14.20</w:t>
            </w:r>
            <w:r>
              <w:rPr>
                <w:color w:val="000000" w:themeColor="text1"/>
              </w:rPr>
              <w:t>)</w:t>
            </w:r>
          </w:p>
        </w:tc>
        <w:tc>
          <w:tcPr>
            <w:tcW w:w="1843" w:type="dxa"/>
          </w:tcPr>
          <w:p>
            <w:pPr>
              <w:jc w:val="center"/>
              <w:rPr>
                <w:color w:val="000000" w:themeColor="text1"/>
              </w:rPr>
            </w:pPr>
          </w:p>
        </w:tc>
        <w:tc>
          <w:tcPr>
            <w:tcW w:w="1751" w:type="dxa"/>
          </w:tcPr>
          <w:p>
            <w:pPr>
              <w:jc w:val="center"/>
              <w:rPr>
                <w:color w:val="000000" w:themeColor="text1"/>
              </w:rPr>
            </w:pPr>
            <w:r>
              <w:rPr>
                <w:rFonts w:hint="eastAsia"/>
                <w:color w:val="000000" w:themeColor="text1"/>
              </w:rPr>
              <w:t>3.25</w:t>
            </w:r>
            <w:r>
              <w:rPr>
                <w:color w:val="000000" w:themeColor="text1"/>
              </w:rPr>
              <w:t>(</w:t>
            </w:r>
            <w:r>
              <w:rPr>
                <w:rFonts w:hint="eastAsia"/>
                <w:color w:val="000000" w:themeColor="text1"/>
              </w:rPr>
              <w:t>2.10</w:t>
            </w:r>
            <w:r>
              <w:rPr>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Pr>
          <w:p>
            <w:pPr>
              <w:autoSpaceDE w:val="0"/>
              <w:autoSpaceDN w:val="0"/>
              <w:adjustRightInd w:val="0"/>
              <w:jc w:val="center"/>
              <w:rPr>
                <w:rFonts w:ascii="宋体"/>
                <w:szCs w:val="21"/>
              </w:rPr>
            </w:pPr>
          </w:p>
        </w:tc>
        <w:tc>
          <w:tcPr>
            <w:tcW w:w="1985" w:type="dxa"/>
          </w:tcPr>
          <w:p>
            <w:pPr>
              <w:autoSpaceDE w:val="0"/>
              <w:autoSpaceDN w:val="0"/>
              <w:adjustRightInd w:val="0"/>
              <w:jc w:val="center"/>
              <w:rPr>
                <w:rFonts w:ascii="宋体"/>
                <w:szCs w:val="21"/>
              </w:rPr>
            </w:pPr>
            <w:r>
              <w:rPr>
                <w:rFonts w:hint="eastAsia" w:ascii="宋体" w:hAnsi="宋体"/>
                <w:szCs w:val="21"/>
              </w:rPr>
              <w:t>专业教育平台</w:t>
            </w:r>
          </w:p>
        </w:tc>
        <w:tc>
          <w:tcPr>
            <w:tcW w:w="2268" w:type="dxa"/>
          </w:tcPr>
          <w:p>
            <w:pPr>
              <w:jc w:val="center"/>
              <w:rPr>
                <w:color w:val="000000" w:themeColor="text1"/>
              </w:rPr>
            </w:pPr>
            <w:r>
              <w:rPr>
                <w:color w:val="000000" w:themeColor="text1"/>
              </w:rPr>
              <w:t>3</w:t>
            </w:r>
            <w:r>
              <w:rPr>
                <w:rFonts w:hint="eastAsia"/>
                <w:color w:val="000000" w:themeColor="text1"/>
              </w:rPr>
              <w:t>2.75</w:t>
            </w:r>
            <w:r>
              <w:rPr>
                <w:color w:val="000000" w:themeColor="text1"/>
              </w:rPr>
              <w:t>(</w:t>
            </w:r>
            <w:r>
              <w:rPr>
                <w:rFonts w:hint="eastAsia"/>
                <w:color w:val="000000" w:themeColor="text1"/>
              </w:rPr>
              <w:t>21.13</w:t>
            </w:r>
            <w:r>
              <w:rPr>
                <w:color w:val="000000" w:themeColor="text1"/>
              </w:rPr>
              <w:t>)</w:t>
            </w:r>
          </w:p>
        </w:tc>
        <w:tc>
          <w:tcPr>
            <w:tcW w:w="1843" w:type="dxa"/>
          </w:tcPr>
          <w:p>
            <w:pPr>
              <w:jc w:val="center"/>
              <w:rPr>
                <w:color w:val="000000" w:themeColor="text1"/>
              </w:rPr>
            </w:pPr>
          </w:p>
        </w:tc>
        <w:tc>
          <w:tcPr>
            <w:tcW w:w="1751" w:type="dxa"/>
          </w:tcPr>
          <w:p>
            <w:pPr>
              <w:jc w:val="center"/>
              <w:rPr>
                <w:color w:val="000000" w:themeColor="text1"/>
              </w:rPr>
            </w:pPr>
            <w:r>
              <w:rPr>
                <w:color w:val="000000" w:themeColor="text1"/>
              </w:rPr>
              <w:t>0.25</w:t>
            </w:r>
            <w:r>
              <w:rPr>
                <w:rFonts w:hint="eastAsia"/>
                <w:color w:val="000000" w:themeColor="text1"/>
              </w:rPr>
              <w:t>（</w:t>
            </w:r>
            <w:r>
              <w:rPr>
                <w:color w:val="000000" w:themeColor="text1"/>
              </w:rPr>
              <w:t>0.16</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Pr>
          <w:p>
            <w:pPr>
              <w:autoSpaceDE w:val="0"/>
              <w:autoSpaceDN w:val="0"/>
              <w:adjustRightInd w:val="0"/>
              <w:jc w:val="center"/>
              <w:rPr>
                <w:rFonts w:ascii="宋体"/>
                <w:szCs w:val="21"/>
              </w:rPr>
            </w:pPr>
          </w:p>
        </w:tc>
        <w:tc>
          <w:tcPr>
            <w:tcW w:w="1985" w:type="dxa"/>
          </w:tcPr>
          <w:p>
            <w:pPr>
              <w:autoSpaceDE w:val="0"/>
              <w:autoSpaceDN w:val="0"/>
              <w:adjustRightInd w:val="0"/>
              <w:jc w:val="center"/>
              <w:rPr>
                <w:rFonts w:ascii="宋体"/>
                <w:szCs w:val="21"/>
              </w:rPr>
            </w:pPr>
            <w:r>
              <w:rPr>
                <w:rFonts w:hint="eastAsia" w:ascii="宋体" w:hAnsi="宋体"/>
                <w:szCs w:val="21"/>
              </w:rPr>
              <w:t>实践教学平台</w:t>
            </w:r>
          </w:p>
        </w:tc>
        <w:tc>
          <w:tcPr>
            <w:tcW w:w="2268" w:type="dxa"/>
          </w:tcPr>
          <w:p>
            <w:pPr>
              <w:jc w:val="center"/>
              <w:rPr>
                <w:color w:val="000000" w:themeColor="text1"/>
              </w:rPr>
            </w:pPr>
            <w:r>
              <w:rPr>
                <w:color w:val="000000" w:themeColor="text1"/>
              </w:rPr>
              <w:t>29(18.71)</w:t>
            </w:r>
          </w:p>
        </w:tc>
        <w:tc>
          <w:tcPr>
            <w:tcW w:w="1843" w:type="dxa"/>
          </w:tcPr>
          <w:p>
            <w:pPr>
              <w:jc w:val="center"/>
              <w:rPr>
                <w:color w:val="000000" w:themeColor="text1"/>
              </w:rPr>
            </w:pPr>
          </w:p>
        </w:tc>
        <w:tc>
          <w:tcPr>
            <w:tcW w:w="1751" w:type="dxa"/>
          </w:tcPr>
          <w:p>
            <w:pPr>
              <w:jc w:val="center"/>
              <w:rPr>
                <w:color w:val="000000" w:themeColor="text1"/>
              </w:rPr>
            </w:pPr>
            <w:r>
              <w:rPr>
                <w:color w:val="000000" w:themeColor="text1"/>
              </w:rPr>
              <w:t>29(18.71)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restart"/>
          </w:tcPr>
          <w:p>
            <w:pPr>
              <w:autoSpaceDE w:val="0"/>
              <w:autoSpaceDN w:val="0"/>
              <w:adjustRightInd w:val="0"/>
              <w:jc w:val="center"/>
              <w:rPr>
                <w:rFonts w:ascii="宋体"/>
                <w:szCs w:val="21"/>
              </w:rPr>
            </w:pPr>
            <w:r>
              <w:rPr>
                <w:rFonts w:hint="eastAsia" w:ascii="宋体" w:hAnsi="宋体"/>
                <w:szCs w:val="21"/>
              </w:rPr>
              <w:t>课程教学模块</w:t>
            </w:r>
          </w:p>
        </w:tc>
        <w:tc>
          <w:tcPr>
            <w:tcW w:w="1985" w:type="dxa"/>
          </w:tcPr>
          <w:p>
            <w:pPr>
              <w:autoSpaceDE w:val="0"/>
              <w:autoSpaceDN w:val="0"/>
              <w:adjustRightInd w:val="0"/>
              <w:jc w:val="center"/>
              <w:rPr>
                <w:rFonts w:ascii="宋体"/>
                <w:szCs w:val="21"/>
              </w:rPr>
            </w:pPr>
            <w:r>
              <w:rPr>
                <w:rFonts w:hint="eastAsia" w:ascii="宋体" w:hAnsi="宋体"/>
                <w:szCs w:val="21"/>
              </w:rPr>
              <w:t>通识教育选修模块</w:t>
            </w:r>
          </w:p>
        </w:tc>
        <w:tc>
          <w:tcPr>
            <w:tcW w:w="2268" w:type="dxa"/>
          </w:tcPr>
          <w:p>
            <w:pPr>
              <w:jc w:val="center"/>
              <w:rPr>
                <w:color w:val="000000" w:themeColor="text1"/>
              </w:rPr>
            </w:pPr>
            <w:r>
              <w:rPr>
                <w:color w:val="000000" w:themeColor="text1"/>
              </w:rPr>
              <w:t>8(5.16)</w:t>
            </w:r>
          </w:p>
        </w:tc>
        <w:tc>
          <w:tcPr>
            <w:tcW w:w="1843" w:type="dxa"/>
          </w:tcPr>
          <w:p>
            <w:pPr>
              <w:jc w:val="center"/>
              <w:rPr>
                <w:color w:val="000000" w:themeColor="text1"/>
              </w:rPr>
            </w:pPr>
            <w:r>
              <w:rPr>
                <w:color w:val="000000" w:themeColor="text1"/>
              </w:rPr>
              <w:t>8(5.16)</w:t>
            </w:r>
          </w:p>
        </w:tc>
        <w:tc>
          <w:tcPr>
            <w:tcW w:w="1751" w:type="dxa"/>
          </w:tcPr>
          <w:p>
            <w:pPr>
              <w:jc w:val="center"/>
              <w:rPr>
                <w:color w:val="000000" w:themeColor="text1"/>
              </w:rPr>
            </w:pPr>
            <w:r>
              <w:rPr>
                <w:color w:val="000000" w:themeColor="text1"/>
              </w:rPr>
              <w:t>0.5</w:t>
            </w:r>
            <w:r>
              <w:rPr>
                <w:rFonts w:hint="eastAsia"/>
                <w:color w:val="000000" w:themeColor="text1"/>
              </w:rPr>
              <w:t>（</w:t>
            </w:r>
            <w:r>
              <w:rPr>
                <w:color w:val="000000" w:themeColor="text1"/>
              </w:rPr>
              <w:t>0.32</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Pr>
          <w:p>
            <w:pPr>
              <w:autoSpaceDE w:val="0"/>
              <w:autoSpaceDN w:val="0"/>
              <w:adjustRightInd w:val="0"/>
              <w:jc w:val="center"/>
              <w:rPr>
                <w:rFonts w:ascii="宋体"/>
                <w:szCs w:val="21"/>
              </w:rPr>
            </w:pPr>
          </w:p>
        </w:tc>
        <w:tc>
          <w:tcPr>
            <w:tcW w:w="1985" w:type="dxa"/>
          </w:tcPr>
          <w:p>
            <w:pPr>
              <w:autoSpaceDE w:val="0"/>
              <w:autoSpaceDN w:val="0"/>
              <w:adjustRightInd w:val="0"/>
              <w:jc w:val="center"/>
              <w:rPr>
                <w:rFonts w:ascii="宋体"/>
                <w:szCs w:val="21"/>
              </w:rPr>
            </w:pPr>
            <w:r>
              <w:rPr>
                <w:rFonts w:hint="eastAsia" w:ascii="宋体" w:hAnsi="宋体"/>
                <w:szCs w:val="21"/>
              </w:rPr>
              <w:t>学科基础选修模块</w:t>
            </w:r>
          </w:p>
        </w:tc>
        <w:tc>
          <w:tcPr>
            <w:tcW w:w="2268" w:type="dxa"/>
          </w:tcPr>
          <w:p>
            <w:pPr>
              <w:jc w:val="center"/>
              <w:rPr>
                <w:color w:val="000000" w:themeColor="text1"/>
              </w:rPr>
            </w:pPr>
            <w:r>
              <w:rPr>
                <w:color w:val="000000" w:themeColor="text1"/>
              </w:rPr>
              <w:t>12(7.74)</w:t>
            </w:r>
          </w:p>
        </w:tc>
        <w:tc>
          <w:tcPr>
            <w:tcW w:w="1843" w:type="dxa"/>
          </w:tcPr>
          <w:p>
            <w:pPr>
              <w:jc w:val="center"/>
              <w:rPr>
                <w:color w:val="000000" w:themeColor="text1"/>
              </w:rPr>
            </w:pPr>
            <w:r>
              <w:rPr>
                <w:color w:val="000000" w:themeColor="text1"/>
              </w:rPr>
              <w:t>12(7.74)</w:t>
            </w:r>
          </w:p>
        </w:tc>
        <w:tc>
          <w:tcPr>
            <w:tcW w:w="1751" w:type="dxa"/>
          </w:tcPr>
          <w:p>
            <w:pPr>
              <w:jc w:val="center"/>
              <w:rPr>
                <w:color w:val="000000" w:themeColor="text1"/>
              </w:rPr>
            </w:pPr>
            <w:r>
              <w:rPr>
                <w:color w:val="000000" w:themeColor="text1"/>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Pr>
          <w:p>
            <w:pPr>
              <w:autoSpaceDE w:val="0"/>
              <w:autoSpaceDN w:val="0"/>
              <w:adjustRightInd w:val="0"/>
              <w:jc w:val="center"/>
              <w:rPr>
                <w:rFonts w:ascii="宋体"/>
                <w:szCs w:val="21"/>
              </w:rPr>
            </w:pPr>
          </w:p>
        </w:tc>
        <w:tc>
          <w:tcPr>
            <w:tcW w:w="1985" w:type="dxa"/>
          </w:tcPr>
          <w:p>
            <w:pPr>
              <w:autoSpaceDE w:val="0"/>
              <w:autoSpaceDN w:val="0"/>
              <w:adjustRightInd w:val="0"/>
              <w:jc w:val="center"/>
              <w:rPr>
                <w:rFonts w:ascii="宋体"/>
                <w:szCs w:val="21"/>
              </w:rPr>
            </w:pPr>
            <w:r>
              <w:rPr>
                <w:rFonts w:hint="eastAsia" w:ascii="宋体" w:hAnsi="宋体"/>
                <w:szCs w:val="21"/>
              </w:rPr>
              <w:t>专业方向选修模块</w:t>
            </w:r>
          </w:p>
        </w:tc>
        <w:tc>
          <w:tcPr>
            <w:tcW w:w="2268" w:type="dxa"/>
          </w:tcPr>
          <w:p>
            <w:pPr>
              <w:jc w:val="center"/>
              <w:rPr>
                <w:color w:val="000000" w:themeColor="text1"/>
              </w:rPr>
            </w:pPr>
            <w:r>
              <w:rPr>
                <w:color w:val="000000" w:themeColor="text1"/>
              </w:rPr>
              <w:t>12(7.74)</w:t>
            </w:r>
          </w:p>
        </w:tc>
        <w:tc>
          <w:tcPr>
            <w:tcW w:w="1843" w:type="dxa"/>
          </w:tcPr>
          <w:p>
            <w:pPr>
              <w:jc w:val="center"/>
              <w:rPr>
                <w:color w:val="000000" w:themeColor="text1"/>
              </w:rPr>
            </w:pPr>
            <w:r>
              <w:rPr>
                <w:color w:val="000000" w:themeColor="text1"/>
              </w:rPr>
              <w:t>12(7.74)</w:t>
            </w:r>
          </w:p>
        </w:tc>
        <w:tc>
          <w:tcPr>
            <w:tcW w:w="1751" w:type="dxa"/>
          </w:tcPr>
          <w:p>
            <w:pPr>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vMerge w:val="continue"/>
          </w:tcPr>
          <w:p>
            <w:pPr>
              <w:autoSpaceDE w:val="0"/>
              <w:autoSpaceDN w:val="0"/>
              <w:adjustRightInd w:val="0"/>
              <w:jc w:val="center"/>
              <w:rPr>
                <w:rFonts w:ascii="宋体"/>
                <w:szCs w:val="21"/>
              </w:rPr>
            </w:pPr>
          </w:p>
        </w:tc>
        <w:tc>
          <w:tcPr>
            <w:tcW w:w="1985" w:type="dxa"/>
          </w:tcPr>
          <w:p>
            <w:pPr>
              <w:autoSpaceDE w:val="0"/>
              <w:autoSpaceDN w:val="0"/>
              <w:adjustRightInd w:val="0"/>
              <w:jc w:val="center"/>
              <w:rPr>
                <w:rFonts w:ascii="宋体"/>
                <w:szCs w:val="21"/>
              </w:rPr>
            </w:pPr>
            <w:r>
              <w:rPr>
                <w:rFonts w:hint="eastAsia" w:ascii="宋体" w:hAnsi="宋体"/>
                <w:szCs w:val="21"/>
              </w:rPr>
              <w:t>创新创业模块</w:t>
            </w:r>
          </w:p>
        </w:tc>
        <w:tc>
          <w:tcPr>
            <w:tcW w:w="2268" w:type="dxa"/>
          </w:tcPr>
          <w:p>
            <w:pPr>
              <w:jc w:val="center"/>
              <w:rPr>
                <w:color w:val="000000" w:themeColor="text1"/>
              </w:rPr>
            </w:pPr>
            <w:r>
              <w:rPr>
                <w:color w:val="000000" w:themeColor="text1"/>
              </w:rPr>
              <w:t>6(3.87)</w:t>
            </w:r>
          </w:p>
        </w:tc>
        <w:tc>
          <w:tcPr>
            <w:tcW w:w="1843" w:type="dxa"/>
          </w:tcPr>
          <w:p>
            <w:pPr>
              <w:jc w:val="center"/>
              <w:rPr>
                <w:color w:val="000000" w:themeColor="text1"/>
              </w:rPr>
            </w:pPr>
            <w:r>
              <w:rPr>
                <w:color w:val="000000" w:themeColor="text1"/>
              </w:rPr>
              <w:t>6(3.64)</w:t>
            </w:r>
          </w:p>
        </w:tc>
        <w:tc>
          <w:tcPr>
            <w:tcW w:w="1751" w:type="dxa"/>
          </w:tcPr>
          <w:p>
            <w:pPr>
              <w:jc w:val="center"/>
              <w:rPr>
                <w:color w:val="000000" w:themeColor="text1"/>
              </w:rPr>
            </w:pPr>
            <w:r>
              <w:rPr>
                <w:color w:val="000000" w:themeColor="text1"/>
              </w:rPr>
              <w:t>2.5(1.61)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60" w:type="dxa"/>
            <w:gridSpan w:val="2"/>
          </w:tcPr>
          <w:p>
            <w:pPr>
              <w:autoSpaceDE w:val="0"/>
              <w:autoSpaceDN w:val="0"/>
              <w:adjustRightInd w:val="0"/>
              <w:jc w:val="center"/>
              <w:rPr>
                <w:rFonts w:ascii="宋体"/>
                <w:szCs w:val="21"/>
              </w:rPr>
            </w:pPr>
            <w:r>
              <w:rPr>
                <w:rFonts w:hint="eastAsia" w:ascii="宋体" w:hAnsi="宋体"/>
                <w:szCs w:val="21"/>
              </w:rPr>
              <w:t>合计</w:t>
            </w:r>
          </w:p>
        </w:tc>
        <w:tc>
          <w:tcPr>
            <w:tcW w:w="2268" w:type="dxa"/>
          </w:tcPr>
          <w:p>
            <w:pPr>
              <w:jc w:val="center"/>
              <w:rPr>
                <w:color w:val="000000" w:themeColor="text1"/>
              </w:rPr>
            </w:pPr>
            <w:r>
              <w:rPr>
                <w:color w:val="000000" w:themeColor="text1"/>
              </w:rPr>
              <w:t>155(100)</w:t>
            </w:r>
          </w:p>
        </w:tc>
        <w:tc>
          <w:tcPr>
            <w:tcW w:w="1843" w:type="dxa"/>
          </w:tcPr>
          <w:p>
            <w:pPr>
              <w:jc w:val="center"/>
              <w:rPr>
                <w:color w:val="000000" w:themeColor="text1"/>
              </w:rPr>
            </w:pPr>
            <w:r>
              <w:rPr>
                <w:color w:val="000000" w:themeColor="text1"/>
              </w:rPr>
              <w:t>38(24.52)</w:t>
            </w:r>
          </w:p>
        </w:tc>
        <w:tc>
          <w:tcPr>
            <w:tcW w:w="1751" w:type="dxa"/>
          </w:tcPr>
          <w:p>
            <w:pPr>
              <w:widowControl/>
              <w:jc w:val="center"/>
              <w:rPr>
                <w:color w:val="000000" w:themeColor="text1"/>
              </w:rPr>
            </w:pPr>
            <w:r>
              <w:rPr>
                <w:color w:val="000000" w:themeColor="text1"/>
              </w:rPr>
              <w:t xml:space="preserve"> </w:t>
            </w:r>
            <w:r>
              <w:rPr>
                <w:rFonts w:hint="eastAsia"/>
                <w:color w:val="000000" w:themeColor="text1"/>
              </w:rPr>
              <w:t>41.75</w:t>
            </w:r>
            <w:r>
              <w:rPr>
                <w:color w:val="000000" w:themeColor="text1"/>
              </w:rPr>
              <w:t>(</w:t>
            </w:r>
            <w:r>
              <w:rPr>
                <w:rFonts w:hint="eastAsia"/>
                <w:color w:val="000000" w:themeColor="text1"/>
              </w:rPr>
              <w:t>26.94</w:t>
            </w:r>
            <w:r>
              <w:rPr>
                <w:color w:val="000000" w:themeColor="text1"/>
              </w:rPr>
              <w:t>)</w:t>
            </w:r>
          </w:p>
        </w:tc>
      </w:tr>
    </w:tbl>
    <w:p>
      <w:pPr>
        <w:spacing w:beforeLines="25" w:line="360" w:lineRule="exact"/>
        <w:ind w:firstLine="480" w:firstLineChars="200"/>
        <w:rPr>
          <w:rFonts w:eastAsia="黑体"/>
          <w:sz w:val="24"/>
        </w:rPr>
      </w:pPr>
      <w:r>
        <w:rPr>
          <w:rFonts w:hint="eastAsia" w:eastAsia="黑体"/>
          <w:sz w:val="24"/>
        </w:rPr>
        <w:t>四、毕业及学位要求</w:t>
      </w:r>
    </w:p>
    <w:p>
      <w:pPr>
        <w:spacing w:line="360" w:lineRule="exact"/>
        <w:ind w:firstLine="420" w:firstLineChars="200"/>
        <w:rPr>
          <w:szCs w:val="21"/>
        </w:rPr>
      </w:pPr>
      <w:r>
        <w:rPr>
          <w:rFonts w:hint="eastAsia"/>
          <w:szCs w:val="21"/>
        </w:rPr>
        <w:t>学制：</w:t>
      </w:r>
      <w:r>
        <w:rPr>
          <w:szCs w:val="21"/>
        </w:rPr>
        <w:t>4</w:t>
      </w:r>
      <w:r>
        <w:rPr>
          <w:rFonts w:hint="eastAsia"/>
          <w:szCs w:val="21"/>
        </w:rPr>
        <w:t>年</w:t>
      </w:r>
    </w:p>
    <w:p>
      <w:pPr>
        <w:spacing w:line="360" w:lineRule="exact"/>
        <w:ind w:firstLine="420" w:firstLineChars="200"/>
        <w:rPr>
          <w:szCs w:val="21"/>
        </w:rPr>
      </w:pPr>
      <w:r>
        <w:rPr>
          <w:rFonts w:hint="eastAsia"/>
          <w:szCs w:val="21"/>
        </w:rPr>
        <w:t>修业年限：</w:t>
      </w:r>
      <w:r>
        <w:rPr>
          <w:szCs w:val="21"/>
        </w:rPr>
        <w:t>3~6</w:t>
      </w:r>
      <w:r>
        <w:rPr>
          <w:rFonts w:hint="eastAsia"/>
          <w:szCs w:val="21"/>
        </w:rPr>
        <w:t>年</w:t>
      </w:r>
    </w:p>
    <w:p>
      <w:pPr>
        <w:spacing w:line="360" w:lineRule="exact"/>
        <w:ind w:firstLine="420" w:firstLineChars="200"/>
        <w:rPr>
          <w:szCs w:val="21"/>
        </w:rPr>
      </w:pPr>
      <w:r>
        <w:rPr>
          <w:rFonts w:hint="eastAsia"/>
          <w:szCs w:val="21"/>
        </w:rPr>
        <w:t>毕业学分要求：不少于</w:t>
      </w:r>
      <w:r>
        <w:rPr>
          <w:szCs w:val="21"/>
        </w:rPr>
        <w:t>155</w:t>
      </w:r>
      <w:r>
        <w:rPr>
          <w:rFonts w:hint="eastAsia"/>
          <w:szCs w:val="21"/>
        </w:rPr>
        <w:t>学分</w:t>
      </w:r>
    </w:p>
    <w:p>
      <w:pPr>
        <w:spacing w:line="360" w:lineRule="exact"/>
        <w:ind w:firstLine="420" w:firstLineChars="200"/>
        <w:rPr>
          <w:szCs w:val="21"/>
        </w:rPr>
      </w:pPr>
      <w:r>
        <w:rPr>
          <w:rFonts w:hint="eastAsia"/>
          <w:szCs w:val="21"/>
        </w:rPr>
        <w:t>授予学位：教育学学士学位</w:t>
      </w:r>
    </w:p>
    <w:p>
      <w:pPr>
        <w:spacing w:beforeLines="25" w:line="360" w:lineRule="exact"/>
        <w:ind w:firstLine="480" w:firstLineChars="200"/>
        <w:rPr>
          <w:rFonts w:eastAsia="黑体"/>
          <w:sz w:val="24"/>
        </w:rPr>
      </w:pPr>
      <w:r>
        <w:rPr>
          <w:rFonts w:hint="eastAsia" w:eastAsia="黑体"/>
          <w:sz w:val="24"/>
        </w:rPr>
        <w:t>五、专业课程设置一览表（中英文对照）</w:t>
      </w:r>
    </w:p>
    <w:tbl>
      <w:tblPr>
        <w:tblStyle w:val="15"/>
        <w:tblW w:w="6161" w:type="dxa"/>
        <w:tblInd w:w="30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68"/>
        <w:gridCol w:w="669"/>
        <w:gridCol w:w="2443"/>
        <w:gridCol w:w="418"/>
        <w:gridCol w:w="378"/>
        <w:gridCol w:w="56"/>
        <w:gridCol w:w="376"/>
        <w:gridCol w:w="472"/>
        <w:gridCol w:w="486"/>
        <w:gridCol w:w="2"/>
        <w:gridCol w:w="3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64" w:hRule="exact"/>
        </w:trPr>
        <w:tc>
          <w:tcPr>
            <w:tcW w:w="468" w:type="dxa"/>
          </w:tcPr>
          <w:p>
            <w:pPr>
              <w:pStyle w:val="27"/>
              <w:spacing w:before="168" w:line="264" w:lineRule="exact"/>
              <w:ind w:left="119" w:right="117"/>
              <w:jc w:val="left"/>
            </w:pPr>
            <w:r>
              <w:rPr>
                <w:rFonts w:hint="eastAsia"/>
              </w:rPr>
              <w:t>课程类别</w:t>
            </w:r>
          </w:p>
        </w:tc>
        <w:tc>
          <w:tcPr>
            <w:tcW w:w="669" w:type="dxa"/>
          </w:tcPr>
          <w:p>
            <w:pPr>
              <w:pStyle w:val="27"/>
              <w:spacing w:before="168" w:line="264" w:lineRule="exact"/>
              <w:ind w:left="267" w:right="265"/>
              <w:jc w:val="left"/>
            </w:pPr>
            <w:r>
              <w:rPr>
                <w:rFonts w:hint="eastAsia"/>
              </w:rPr>
              <w:t>课程代码</w:t>
            </w:r>
          </w:p>
        </w:tc>
        <w:tc>
          <w:tcPr>
            <w:tcW w:w="2443" w:type="dxa"/>
          </w:tcPr>
          <w:p>
            <w:pPr>
              <w:pStyle w:val="27"/>
              <w:spacing w:before="10"/>
              <w:jc w:val="left"/>
              <w:rPr>
                <w:rFonts w:ascii="Microsoft JhengHei"/>
                <w:b/>
                <w:sz w:val="14"/>
              </w:rPr>
            </w:pPr>
          </w:p>
          <w:p>
            <w:pPr>
              <w:pStyle w:val="27"/>
              <w:spacing w:before="0"/>
            </w:pPr>
            <w:r>
              <w:rPr>
                <w:rFonts w:hint="eastAsia"/>
              </w:rPr>
              <w:t>课程名称</w:t>
            </w:r>
          </w:p>
        </w:tc>
        <w:tc>
          <w:tcPr>
            <w:tcW w:w="418" w:type="dxa"/>
          </w:tcPr>
          <w:p>
            <w:pPr>
              <w:pStyle w:val="27"/>
              <w:spacing w:before="10"/>
              <w:jc w:val="left"/>
              <w:rPr>
                <w:rFonts w:ascii="Microsoft JhengHei"/>
                <w:b/>
                <w:sz w:val="14"/>
              </w:rPr>
            </w:pPr>
          </w:p>
          <w:p>
            <w:pPr>
              <w:pStyle w:val="27"/>
              <w:spacing w:before="0"/>
              <w:jc w:val="left"/>
            </w:pPr>
            <w:r>
              <w:rPr>
                <w:rFonts w:hint="eastAsia"/>
              </w:rPr>
              <w:t>学分</w:t>
            </w:r>
          </w:p>
        </w:tc>
        <w:tc>
          <w:tcPr>
            <w:tcW w:w="378" w:type="dxa"/>
          </w:tcPr>
          <w:p>
            <w:pPr>
              <w:pStyle w:val="27"/>
              <w:spacing w:before="168" w:line="240" w:lineRule="exact"/>
              <w:rPr>
                <w:lang w:eastAsia="zh-CN"/>
              </w:rPr>
            </w:pPr>
            <w:r>
              <w:rPr>
                <w:rFonts w:hint="eastAsia"/>
              </w:rPr>
              <w:t>总</w:t>
            </w:r>
          </w:p>
          <w:p>
            <w:pPr>
              <w:pStyle w:val="27"/>
              <w:spacing w:before="168" w:line="240" w:lineRule="exact"/>
              <w:jc w:val="left"/>
              <w:rPr>
                <w:lang w:eastAsia="zh-CN"/>
              </w:rPr>
            </w:pPr>
            <w:r>
              <w:rPr>
                <w:rFonts w:hint="eastAsia"/>
              </w:rPr>
              <w:t>学时</w:t>
            </w:r>
          </w:p>
        </w:tc>
        <w:tc>
          <w:tcPr>
            <w:tcW w:w="432" w:type="dxa"/>
            <w:gridSpan w:val="2"/>
          </w:tcPr>
          <w:p>
            <w:pPr>
              <w:pStyle w:val="27"/>
              <w:spacing w:before="168" w:line="264" w:lineRule="exact"/>
              <w:ind w:left="119"/>
              <w:jc w:val="left"/>
            </w:pPr>
            <w:r>
              <w:rPr>
                <w:rFonts w:hint="eastAsia"/>
              </w:rPr>
              <w:t>讲课学时</w:t>
            </w:r>
          </w:p>
        </w:tc>
        <w:tc>
          <w:tcPr>
            <w:tcW w:w="472" w:type="dxa"/>
          </w:tcPr>
          <w:p>
            <w:pPr>
              <w:pStyle w:val="27"/>
              <w:spacing w:before="36" w:line="264" w:lineRule="exact"/>
              <w:ind w:left="119" w:right="117"/>
              <w:jc w:val="both"/>
            </w:pPr>
            <w:r>
              <w:rPr>
                <w:rFonts w:hint="eastAsia"/>
              </w:rPr>
              <w:t>实验实践学时</w:t>
            </w:r>
          </w:p>
        </w:tc>
        <w:tc>
          <w:tcPr>
            <w:tcW w:w="486" w:type="dxa"/>
          </w:tcPr>
          <w:p>
            <w:pPr>
              <w:pStyle w:val="27"/>
              <w:spacing w:before="168" w:line="264" w:lineRule="exact"/>
              <w:ind w:left="119" w:right="117"/>
              <w:jc w:val="left"/>
            </w:pPr>
            <w:r>
              <w:rPr>
                <w:rFonts w:hint="eastAsia"/>
              </w:rPr>
              <w:t>开课学期</w:t>
            </w:r>
          </w:p>
        </w:tc>
        <w:tc>
          <w:tcPr>
            <w:tcW w:w="395" w:type="dxa"/>
            <w:gridSpan w:val="2"/>
          </w:tcPr>
          <w:p>
            <w:pPr>
              <w:pStyle w:val="27"/>
              <w:spacing w:before="168" w:line="264" w:lineRule="exact"/>
              <w:ind w:left="130" w:right="128"/>
              <w:jc w:val="left"/>
            </w:pPr>
            <w:r>
              <w:rPr>
                <w:rFonts w:hint="eastAsia"/>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restart"/>
            <w:vAlign w:val="center"/>
          </w:tcPr>
          <w:p>
            <w:pPr>
              <w:pStyle w:val="27"/>
              <w:spacing w:before="15"/>
              <w:rPr>
                <w:rFonts w:ascii="Microsoft JhengHei"/>
                <w:b/>
                <w:sz w:val="31"/>
                <w:lang w:eastAsia="zh-CN"/>
              </w:rPr>
            </w:pPr>
          </w:p>
          <w:p>
            <w:pPr>
              <w:pStyle w:val="27"/>
              <w:spacing w:before="0" w:line="264" w:lineRule="exact"/>
              <w:ind w:left="119" w:right="117"/>
            </w:pPr>
            <w:r>
              <w:rPr>
                <w:rFonts w:hint="eastAsia"/>
              </w:rPr>
              <w:t>通识教育平台</w:t>
            </w:r>
          </w:p>
        </w:tc>
        <w:tc>
          <w:tcPr>
            <w:tcW w:w="669" w:type="dxa"/>
          </w:tcPr>
          <w:p>
            <w:pPr>
              <w:pStyle w:val="27"/>
              <w:ind w:left="137" w:right="137"/>
            </w:pPr>
            <w:r>
              <w:t>P12001</w:t>
            </w:r>
          </w:p>
        </w:tc>
        <w:tc>
          <w:tcPr>
            <w:tcW w:w="2443" w:type="dxa"/>
          </w:tcPr>
          <w:p>
            <w:pPr>
              <w:pStyle w:val="27"/>
              <w:spacing w:before="0" w:line="270" w:lineRule="exact"/>
              <w:ind w:left="113" w:right="178" w:rightChars="85"/>
              <w:jc w:val="left"/>
            </w:pPr>
            <w:r>
              <w:rPr>
                <w:rFonts w:hint="eastAsia"/>
              </w:rPr>
              <w:t>马克思主义基本原理</w:t>
            </w:r>
          </w:p>
          <w:p>
            <w:pPr>
              <w:pStyle w:val="27"/>
              <w:spacing w:before="0" w:line="227" w:lineRule="exact"/>
              <w:ind w:left="113"/>
              <w:jc w:val="left"/>
              <w:rPr>
                <w:sz w:val="18"/>
              </w:rPr>
            </w:pPr>
            <w:r>
              <w:rPr>
                <w:sz w:val="18"/>
              </w:rPr>
              <w:t>Basic Principles of Marxism</w:t>
            </w:r>
          </w:p>
        </w:tc>
        <w:tc>
          <w:tcPr>
            <w:tcW w:w="418" w:type="dxa"/>
          </w:tcPr>
          <w:p>
            <w:pPr>
              <w:pStyle w:val="27"/>
            </w:pPr>
            <w:r>
              <w:t>3</w:t>
            </w:r>
          </w:p>
        </w:tc>
        <w:tc>
          <w:tcPr>
            <w:tcW w:w="378" w:type="dxa"/>
          </w:tcPr>
          <w:p>
            <w:pPr>
              <w:pStyle w:val="27"/>
              <w:ind w:left="229"/>
              <w:jc w:val="left"/>
            </w:pPr>
            <w:r>
              <w:t>48</w:t>
            </w:r>
          </w:p>
        </w:tc>
        <w:tc>
          <w:tcPr>
            <w:tcW w:w="432" w:type="dxa"/>
            <w:gridSpan w:val="2"/>
          </w:tcPr>
          <w:p>
            <w:pPr>
              <w:pStyle w:val="27"/>
              <w:ind w:left="229"/>
              <w:jc w:val="left"/>
            </w:pPr>
            <w:r>
              <w:t>32</w:t>
            </w:r>
          </w:p>
        </w:tc>
        <w:tc>
          <w:tcPr>
            <w:tcW w:w="472" w:type="dxa"/>
          </w:tcPr>
          <w:p>
            <w:pPr>
              <w:pStyle w:val="27"/>
              <w:ind w:left="154" w:right="154"/>
            </w:pPr>
            <w:r>
              <w:t>16</w:t>
            </w:r>
          </w:p>
        </w:tc>
        <w:tc>
          <w:tcPr>
            <w:tcW w:w="486" w:type="dxa"/>
          </w:tcPr>
          <w:p>
            <w:pPr>
              <w:pStyle w:val="27"/>
            </w:pPr>
            <w:r>
              <w:t>3</w:t>
            </w:r>
          </w:p>
        </w:tc>
        <w:tc>
          <w:tcPr>
            <w:tcW w:w="395" w:type="dxa"/>
            <w:gridSpan w:val="2"/>
            <w:vMerge w:val="restart"/>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06" w:hRule="exact"/>
        </w:trPr>
        <w:tc>
          <w:tcPr>
            <w:tcW w:w="468" w:type="dxa"/>
            <w:vMerge w:val="continue"/>
          </w:tcPr>
          <w:p/>
        </w:tc>
        <w:tc>
          <w:tcPr>
            <w:tcW w:w="669" w:type="dxa"/>
          </w:tcPr>
          <w:p>
            <w:pPr>
              <w:pStyle w:val="27"/>
              <w:spacing w:before="7"/>
              <w:jc w:val="left"/>
              <w:rPr>
                <w:rFonts w:ascii="Microsoft JhengHei"/>
                <w:b/>
                <w:sz w:val="19"/>
              </w:rPr>
            </w:pPr>
          </w:p>
          <w:p>
            <w:pPr>
              <w:pStyle w:val="27"/>
              <w:spacing w:before="0"/>
              <w:ind w:left="137" w:right="137"/>
            </w:pPr>
            <w:r>
              <w:t>P12228</w:t>
            </w:r>
          </w:p>
        </w:tc>
        <w:tc>
          <w:tcPr>
            <w:tcW w:w="2443" w:type="dxa"/>
          </w:tcPr>
          <w:p>
            <w:pPr>
              <w:pStyle w:val="27"/>
              <w:spacing w:before="36" w:line="264" w:lineRule="exact"/>
              <w:ind w:left="113" w:right="169"/>
              <w:jc w:val="left"/>
              <w:rPr>
                <w:lang w:eastAsia="zh-CN"/>
              </w:rPr>
            </w:pPr>
            <w:r>
              <w:rPr>
                <w:rFonts w:hint="eastAsia"/>
                <w:lang w:eastAsia="zh-CN"/>
              </w:rPr>
              <w:t>毛泽东思想和中国特色社会主义理论体系概论</w:t>
            </w:r>
          </w:p>
          <w:p>
            <w:pPr>
              <w:pStyle w:val="27"/>
              <w:spacing w:before="0" w:line="187" w:lineRule="exact"/>
              <w:ind w:left="113"/>
              <w:jc w:val="left"/>
              <w:rPr>
                <w:sz w:val="18"/>
              </w:rPr>
            </w:pPr>
            <w:r>
              <w:rPr>
                <w:sz w:val="18"/>
              </w:rPr>
              <w:t>Mao Zedong Thought &amp; Outline of Theory of</w:t>
            </w:r>
            <w:r>
              <w:rPr>
                <w:sz w:val="18"/>
                <w:lang w:eastAsia="zh-CN"/>
              </w:rPr>
              <w:t xml:space="preserve"> </w:t>
            </w:r>
            <w:r>
              <w:rPr>
                <w:sz w:val="18"/>
              </w:rPr>
              <w:t>Socialism With Chinese Characeristics</w:t>
            </w:r>
          </w:p>
        </w:tc>
        <w:tc>
          <w:tcPr>
            <w:tcW w:w="418" w:type="dxa"/>
          </w:tcPr>
          <w:p>
            <w:pPr>
              <w:pStyle w:val="27"/>
              <w:spacing w:before="7"/>
              <w:jc w:val="left"/>
              <w:rPr>
                <w:rFonts w:ascii="Microsoft JhengHei"/>
                <w:b/>
                <w:sz w:val="19"/>
              </w:rPr>
            </w:pPr>
          </w:p>
          <w:p>
            <w:pPr>
              <w:pStyle w:val="27"/>
              <w:spacing w:before="0"/>
            </w:pPr>
            <w:r>
              <w:t>4.5</w:t>
            </w:r>
          </w:p>
        </w:tc>
        <w:tc>
          <w:tcPr>
            <w:tcW w:w="378" w:type="dxa"/>
          </w:tcPr>
          <w:p>
            <w:pPr>
              <w:pStyle w:val="27"/>
              <w:spacing w:before="7"/>
              <w:jc w:val="left"/>
              <w:rPr>
                <w:rFonts w:ascii="Microsoft JhengHei"/>
                <w:b/>
                <w:sz w:val="19"/>
              </w:rPr>
            </w:pPr>
          </w:p>
          <w:p>
            <w:pPr>
              <w:pStyle w:val="27"/>
              <w:spacing w:before="0"/>
              <w:ind w:left="229"/>
              <w:jc w:val="left"/>
            </w:pPr>
            <w:r>
              <w:t>72</w:t>
            </w:r>
          </w:p>
        </w:tc>
        <w:tc>
          <w:tcPr>
            <w:tcW w:w="432" w:type="dxa"/>
            <w:gridSpan w:val="2"/>
          </w:tcPr>
          <w:p>
            <w:pPr>
              <w:pStyle w:val="27"/>
              <w:spacing w:before="7"/>
              <w:jc w:val="left"/>
              <w:rPr>
                <w:rFonts w:ascii="Microsoft JhengHei"/>
                <w:b/>
                <w:sz w:val="19"/>
              </w:rPr>
            </w:pPr>
          </w:p>
          <w:p>
            <w:pPr>
              <w:pStyle w:val="27"/>
              <w:spacing w:before="0"/>
              <w:ind w:left="229"/>
              <w:jc w:val="left"/>
            </w:pPr>
            <w:r>
              <w:t>64</w:t>
            </w:r>
          </w:p>
        </w:tc>
        <w:tc>
          <w:tcPr>
            <w:tcW w:w="472" w:type="dxa"/>
          </w:tcPr>
          <w:p>
            <w:pPr>
              <w:pStyle w:val="27"/>
              <w:spacing w:before="7"/>
              <w:jc w:val="left"/>
              <w:rPr>
                <w:rFonts w:ascii="Microsoft JhengHei"/>
                <w:b/>
                <w:sz w:val="19"/>
              </w:rPr>
            </w:pPr>
          </w:p>
          <w:p>
            <w:pPr>
              <w:pStyle w:val="27"/>
              <w:spacing w:before="0"/>
            </w:pPr>
            <w:r>
              <w:t>8</w:t>
            </w:r>
          </w:p>
        </w:tc>
        <w:tc>
          <w:tcPr>
            <w:tcW w:w="486" w:type="dxa"/>
          </w:tcPr>
          <w:p>
            <w:pPr>
              <w:pStyle w:val="27"/>
              <w:spacing w:before="7"/>
              <w:jc w:val="left"/>
              <w:rPr>
                <w:rFonts w:ascii="Microsoft JhengHei"/>
                <w:b/>
                <w:sz w:val="19"/>
              </w:rPr>
            </w:pPr>
          </w:p>
          <w:p>
            <w:pPr>
              <w:pStyle w:val="27"/>
              <w:spacing w:before="0"/>
            </w:pPr>
            <w:r>
              <w:t>4</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P12229</w:t>
            </w:r>
          </w:p>
        </w:tc>
        <w:tc>
          <w:tcPr>
            <w:tcW w:w="2443" w:type="dxa"/>
          </w:tcPr>
          <w:p>
            <w:pPr>
              <w:pStyle w:val="27"/>
              <w:spacing w:before="0" w:line="270" w:lineRule="exact"/>
              <w:ind w:left="113"/>
              <w:jc w:val="left"/>
              <w:rPr>
                <w:lang w:eastAsia="zh-CN"/>
              </w:rPr>
            </w:pPr>
            <w:r>
              <w:rPr>
                <w:rFonts w:hint="eastAsia"/>
                <w:lang w:eastAsia="zh-CN"/>
              </w:rPr>
              <w:t>思想道德修养与法律基础</w:t>
            </w:r>
          </w:p>
          <w:p>
            <w:pPr>
              <w:pStyle w:val="27"/>
              <w:spacing w:before="0" w:line="227" w:lineRule="exact"/>
              <w:ind w:left="113"/>
              <w:jc w:val="left"/>
              <w:rPr>
                <w:sz w:val="18"/>
              </w:rPr>
            </w:pPr>
            <w:r>
              <w:rPr>
                <w:sz w:val="18"/>
              </w:rPr>
              <w:t>Moral Cultivation &amp; Law Basics</w:t>
            </w:r>
          </w:p>
        </w:tc>
        <w:tc>
          <w:tcPr>
            <w:tcW w:w="418" w:type="dxa"/>
          </w:tcPr>
          <w:p>
            <w:pPr>
              <w:pStyle w:val="27"/>
            </w:pPr>
            <w:r>
              <w:t>2.5</w:t>
            </w:r>
          </w:p>
        </w:tc>
        <w:tc>
          <w:tcPr>
            <w:tcW w:w="378" w:type="dxa"/>
          </w:tcPr>
          <w:p>
            <w:pPr>
              <w:pStyle w:val="27"/>
              <w:ind w:left="229"/>
              <w:jc w:val="left"/>
            </w:pPr>
            <w:r>
              <w:t>40</w:t>
            </w:r>
          </w:p>
        </w:tc>
        <w:tc>
          <w:tcPr>
            <w:tcW w:w="432" w:type="dxa"/>
            <w:gridSpan w:val="2"/>
          </w:tcPr>
          <w:p>
            <w:pPr>
              <w:pStyle w:val="27"/>
              <w:ind w:left="229"/>
              <w:jc w:val="left"/>
            </w:pPr>
            <w:r>
              <w:t>24</w:t>
            </w:r>
          </w:p>
        </w:tc>
        <w:tc>
          <w:tcPr>
            <w:tcW w:w="472" w:type="dxa"/>
          </w:tcPr>
          <w:p>
            <w:pPr>
              <w:pStyle w:val="27"/>
              <w:ind w:left="154" w:right="154"/>
            </w:pPr>
            <w:r>
              <w:t>16</w:t>
            </w:r>
          </w:p>
        </w:tc>
        <w:tc>
          <w:tcPr>
            <w:tcW w:w="486" w:type="dxa"/>
          </w:tcPr>
          <w:p>
            <w:pPr>
              <w:pStyle w:val="27"/>
            </w:pPr>
            <w:r>
              <w:t>1</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P12003</w:t>
            </w:r>
          </w:p>
        </w:tc>
        <w:tc>
          <w:tcPr>
            <w:tcW w:w="2443" w:type="dxa"/>
          </w:tcPr>
          <w:p>
            <w:pPr>
              <w:pStyle w:val="27"/>
              <w:spacing w:before="0" w:line="270" w:lineRule="exact"/>
              <w:ind w:left="113"/>
              <w:jc w:val="left"/>
            </w:pPr>
            <w:r>
              <w:rPr>
                <w:rFonts w:hint="eastAsia"/>
              </w:rPr>
              <w:t>中国近现代史纲要</w:t>
            </w:r>
          </w:p>
          <w:p>
            <w:pPr>
              <w:pStyle w:val="27"/>
              <w:spacing w:before="0" w:line="227" w:lineRule="exact"/>
              <w:ind w:left="113"/>
              <w:jc w:val="left"/>
              <w:rPr>
                <w:sz w:val="18"/>
              </w:rPr>
            </w:pPr>
            <w:r>
              <w:rPr>
                <w:sz w:val="18"/>
              </w:rPr>
              <w:t>Outline of Chinese Modern</w:t>
            </w:r>
          </w:p>
        </w:tc>
        <w:tc>
          <w:tcPr>
            <w:tcW w:w="418" w:type="dxa"/>
          </w:tcPr>
          <w:p>
            <w:pPr>
              <w:pStyle w:val="27"/>
            </w:pPr>
            <w:r>
              <w:t>2</w:t>
            </w:r>
          </w:p>
        </w:tc>
        <w:tc>
          <w:tcPr>
            <w:tcW w:w="378" w:type="dxa"/>
          </w:tcPr>
          <w:p>
            <w:pPr>
              <w:pStyle w:val="27"/>
              <w:ind w:left="229"/>
              <w:jc w:val="left"/>
            </w:pPr>
            <w:r>
              <w:t>32</w:t>
            </w:r>
          </w:p>
        </w:tc>
        <w:tc>
          <w:tcPr>
            <w:tcW w:w="432" w:type="dxa"/>
            <w:gridSpan w:val="2"/>
          </w:tcPr>
          <w:p>
            <w:pPr>
              <w:pStyle w:val="27"/>
              <w:ind w:left="229"/>
              <w:jc w:val="left"/>
            </w:pPr>
            <w:r>
              <w:t>24</w:t>
            </w:r>
          </w:p>
        </w:tc>
        <w:tc>
          <w:tcPr>
            <w:tcW w:w="472" w:type="dxa"/>
          </w:tcPr>
          <w:p>
            <w:pPr>
              <w:pStyle w:val="27"/>
            </w:pPr>
            <w:r>
              <w:t>8</w:t>
            </w:r>
          </w:p>
        </w:tc>
        <w:tc>
          <w:tcPr>
            <w:tcW w:w="486" w:type="dxa"/>
          </w:tcPr>
          <w:p>
            <w:pPr>
              <w:pStyle w:val="27"/>
            </w:pPr>
            <w:r>
              <w:t>2</w:t>
            </w:r>
          </w:p>
        </w:tc>
        <w:tc>
          <w:tcPr>
            <w:tcW w:w="395" w:type="dxa"/>
            <w:gridSpan w:val="2"/>
            <w:vMerge w:val="continue"/>
          </w:tcPr>
          <w:p/>
        </w:tc>
      </w:tr>
      <w:tr>
        <w:tblPrEx>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P12226</w:t>
            </w:r>
          </w:p>
        </w:tc>
        <w:tc>
          <w:tcPr>
            <w:tcW w:w="2443" w:type="dxa"/>
          </w:tcPr>
          <w:p>
            <w:pPr>
              <w:pStyle w:val="27"/>
              <w:spacing w:before="0" w:line="270" w:lineRule="exact"/>
              <w:ind w:left="113"/>
              <w:jc w:val="left"/>
            </w:pPr>
            <w:r>
              <w:rPr>
                <w:rFonts w:hint="eastAsia"/>
              </w:rPr>
              <w:t>形势与政策Ⅰ</w:t>
            </w:r>
          </w:p>
          <w:p>
            <w:pPr>
              <w:pStyle w:val="27"/>
              <w:spacing w:before="0" w:line="227" w:lineRule="exact"/>
              <w:ind w:left="113"/>
              <w:jc w:val="left"/>
              <w:rPr>
                <w:sz w:val="18"/>
              </w:rPr>
            </w:pPr>
            <w:r>
              <w:rPr>
                <w:sz w:val="18"/>
              </w:rPr>
              <w:t xml:space="preserve">Situation &amp; Policies </w:t>
            </w:r>
            <w:r>
              <w:rPr>
                <w:rFonts w:hint="eastAsia"/>
                <w:sz w:val="18"/>
              </w:rPr>
              <w:t>Ⅰ</w:t>
            </w:r>
          </w:p>
        </w:tc>
        <w:tc>
          <w:tcPr>
            <w:tcW w:w="418" w:type="dxa"/>
          </w:tcPr>
          <w:p>
            <w:pPr>
              <w:pStyle w:val="27"/>
            </w:pPr>
            <w:r>
              <w:t>1</w:t>
            </w:r>
          </w:p>
        </w:tc>
        <w:tc>
          <w:tcPr>
            <w:tcW w:w="378" w:type="dxa"/>
          </w:tcPr>
          <w:p>
            <w:pPr>
              <w:pStyle w:val="27"/>
              <w:ind w:left="229"/>
              <w:jc w:val="left"/>
            </w:pPr>
            <w:r>
              <w:t>16</w:t>
            </w:r>
          </w:p>
        </w:tc>
        <w:tc>
          <w:tcPr>
            <w:tcW w:w="432" w:type="dxa"/>
            <w:gridSpan w:val="2"/>
          </w:tcPr>
          <w:p>
            <w:pPr>
              <w:pStyle w:val="27"/>
              <w:ind w:left="284"/>
              <w:jc w:val="left"/>
            </w:pPr>
            <w:r>
              <w:t>8</w:t>
            </w:r>
          </w:p>
        </w:tc>
        <w:tc>
          <w:tcPr>
            <w:tcW w:w="472" w:type="dxa"/>
          </w:tcPr>
          <w:p>
            <w:pPr>
              <w:pStyle w:val="27"/>
            </w:pPr>
            <w:r>
              <w:t>8</w:t>
            </w:r>
          </w:p>
        </w:tc>
        <w:tc>
          <w:tcPr>
            <w:tcW w:w="486" w:type="dxa"/>
          </w:tcPr>
          <w:p>
            <w:pPr>
              <w:pStyle w:val="27"/>
              <w:rPr>
                <w:lang w:eastAsia="zh-CN"/>
              </w:rPr>
            </w:pPr>
            <w:r>
              <w:rPr>
                <w:lang w:eastAsia="zh-CN"/>
              </w:rPr>
              <w:t>5</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P12227</w:t>
            </w:r>
          </w:p>
        </w:tc>
        <w:tc>
          <w:tcPr>
            <w:tcW w:w="2443" w:type="dxa"/>
          </w:tcPr>
          <w:p>
            <w:pPr>
              <w:pStyle w:val="27"/>
              <w:spacing w:before="0" w:line="270" w:lineRule="exact"/>
              <w:ind w:left="113"/>
              <w:jc w:val="left"/>
            </w:pPr>
            <w:r>
              <w:rPr>
                <w:rFonts w:hint="eastAsia"/>
              </w:rPr>
              <w:t>形势与政策Ⅱ</w:t>
            </w:r>
          </w:p>
          <w:p>
            <w:pPr>
              <w:pStyle w:val="27"/>
              <w:spacing w:before="0" w:line="227" w:lineRule="exact"/>
              <w:ind w:left="113"/>
              <w:jc w:val="left"/>
              <w:rPr>
                <w:sz w:val="18"/>
              </w:rPr>
            </w:pPr>
            <w:r>
              <w:rPr>
                <w:sz w:val="18"/>
              </w:rPr>
              <w:t xml:space="preserve">Situation &amp; Policies </w:t>
            </w:r>
            <w:r>
              <w:rPr>
                <w:rFonts w:hint="eastAsia"/>
                <w:sz w:val="18"/>
              </w:rPr>
              <w:t>Ⅱ</w:t>
            </w:r>
          </w:p>
        </w:tc>
        <w:tc>
          <w:tcPr>
            <w:tcW w:w="418" w:type="dxa"/>
          </w:tcPr>
          <w:p>
            <w:pPr>
              <w:pStyle w:val="27"/>
            </w:pPr>
            <w:r>
              <w:t>1</w:t>
            </w:r>
          </w:p>
        </w:tc>
        <w:tc>
          <w:tcPr>
            <w:tcW w:w="378" w:type="dxa"/>
          </w:tcPr>
          <w:p>
            <w:pPr>
              <w:pStyle w:val="27"/>
              <w:ind w:left="229"/>
              <w:jc w:val="left"/>
            </w:pPr>
            <w:r>
              <w:t>16</w:t>
            </w:r>
          </w:p>
        </w:tc>
        <w:tc>
          <w:tcPr>
            <w:tcW w:w="432" w:type="dxa"/>
            <w:gridSpan w:val="2"/>
          </w:tcPr>
          <w:p>
            <w:pPr>
              <w:pStyle w:val="27"/>
              <w:ind w:left="284"/>
              <w:jc w:val="left"/>
            </w:pPr>
            <w:r>
              <w:t>8</w:t>
            </w:r>
          </w:p>
        </w:tc>
        <w:tc>
          <w:tcPr>
            <w:tcW w:w="472" w:type="dxa"/>
          </w:tcPr>
          <w:p>
            <w:pPr>
              <w:pStyle w:val="27"/>
            </w:pPr>
            <w:r>
              <w:t>8</w:t>
            </w:r>
          </w:p>
        </w:tc>
        <w:tc>
          <w:tcPr>
            <w:tcW w:w="486" w:type="dxa"/>
          </w:tcPr>
          <w:p>
            <w:pPr>
              <w:pStyle w:val="27"/>
              <w:rPr>
                <w:lang w:eastAsia="zh-CN"/>
              </w:rPr>
            </w:pPr>
            <w:r>
              <w:rPr>
                <w:rFonts w:hint="eastAsia"/>
                <w:lang w:eastAsia="zh-CN"/>
              </w:rPr>
              <w:t>7</w:t>
            </w:r>
          </w:p>
        </w:tc>
        <w:tc>
          <w:tcPr>
            <w:tcW w:w="395" w:type="dxa"/>
            <w:gridSpan w:val="2"/>
            <w:vMerge w:val="continue"/>
          </w:tcPr>
          <w:p/>
        </w:tc>
      </w:tr>
      <w:tr>
        <w:tblPrEx>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rPr>
                <w:lang w:eastAsia="zh-CN"/>
              </w:rPr>
            </w:pPr>
            <w:r>
              <w:t>N12</w:t>
            </w:r>
            <w:r>
              <w:rPr>
                <w:lang w:eastAsia="zh-CN"/>
              </w:rPr>
              <w:t>394</w:t>
            </w:r>
          </w:p>
        </w:tc>
        <w:tc>
          <w:tcPr>
            <w:tcW w:w="2443" w:type="dxa"/>
          </w:tcPr>
          <w:p>
            <w:pPr>
              <w:pStyle w:val="27"/>
              <w:spacing w:before="0" w:line="270" w:lineRule="exact"/>
              <w:ind w:left="113"/>
              <w:jc w:val="left"/>
            </w:pPr>
            <w:r>
              <w:rPr>
                <w:rFonts w:hint="eastAsia"/>
              </w:rPr>
              <w:t>大学英语</w:t>
            </w:r>
            <w:r>
              <w:rPr>
                <w:rFonts w:hint="eastAsia"/>
                <w:lang w:eastAsia="zh-CN"/>
              </w:rPr>
              <w:t>（</w:t>
            </w:r>
            <w:r>
              <w:rPr>
                <w:lang w:eastAsia="zh-CN"/>
              </w:rPr>
              <w:t>C</w:t>
            </w:r>
            <w:r>
              <w:rPr>
                <w:rFonts w:hint="eastAsia"/>
                <w:lang w:eastAsia="zh-CN"/>
              </w:rPr>
              <w:t>）</w:t>
            </w:r>
            <w:r>
              <w:rPr>
                <w:rFonts w:hint="eastAsia"/>
              </w:rPr>
              <w:t>Ⅰ</w:t>
            </w:r>
          </w:p>
          <w:p>
            <w:pPr>
              <w:pStyle w:val="27"/>
              <w:spacing w:before="0" w:line="227" w:lineRule="exact"/>
              <w:ind w:left="113"/>
              <w:jc w:val="left"/>
              <w:rPr>
                <w:sz w:val="18"/>
              </w:rPr>
            </w:pPr>
            <w:r>
              <w:rPr>
                <w:sz w:val="18"/>
              </w:rPr>
              <w:t xml:space="preserve">College English </w:t>
            </w:r>
            <w:r>
              <w:rPr>
                <w:sz w:val="18"/>
                <w:lang w:eastAsia="zh-CN"/>
              </w:rPr>
              <w:t>(C)</w:t>
            </w:r>
            <w:r>
              <w:rPr>
                <w:sz w:val="18"/>
              </w:rPr>
              <w:t>I</w:t>
            </w:r>
          </w:p>
        </w:tc>
        <w:tc>
          <w:tcPr>
            <w:tcW w:w="418" w:type="dxa"/>
          </w:tcPr>
          <w:p>
            <w:pPr>
              <w:pStyle w:val="27"/>
              <w:rPr>
                <w:lang w:eastAsia="zh-CN"/>
              </w:rPr>
            </w:pPr>
            <w:r>
              <w:rPr>
                <w:lang w:eastAsia="zh-CN"/>
              </w:rPr>
              <w:t>3</w:t>
            </w:r>
          </w:p>
        </w:tc>
        <w:tc>
          <w:tcPr>
            <w:tcW w:w="378" w:type="dxa"/>
          </w:tcPr>
          <w:p>
            <w:pPr>
              <w:pStyle w:val="27"/>
              <w:ind w:left="229"/>
              <w:jc w:val="left"/>
            </w:pPr>
            <w:r>
              <w:t>48</w:t>
            </w:r>
          </w:p>
        </w:tc>
        <w:tc>
          <w:tcPr>
            <w:tcW w:w="432" w:type="dxa"/>
            <w:gridSpan w:val="2"/>
          </w:tcPr>
          <w:p>
            <w:pPr>
              <w:pStyle w:val="27"/>
              <w:ind w:left="229"/>
              <w:jc w:val="left"/>
            </w:pPr>
            <w:r>
              <w:t>48</w:t>
            </w:r>
          </w:p>
        </w:tc>
        <w:tc>
          <w:tcPr>
            <w:tcW w:w="472" w:type="dxa"/>
          </w:tcPr>
          <w:p/>
        </w:tc>
        <w:tc>
          <w:tcPr>
            <w:tcW w:w="486" w:type="dxa"/>
          </w:tcPr>
          <w:p>
            <w:pPr>
              <w:pStyle w:val="27"/>
            </w:pPr>
            <w:r>
              <w:t>1</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rPr>
                <w:lang w:eastAsia="zh-CN"/>
              </w:rPr>
            </w:pPr>
            <w:r>
              <w:t>N12</w:t>
            </w:r>
            <w:r>
              <w:rPr>
                <w:lang w:eastAsia="zh-CN"/>
              </w:rPr>
              <w:t>395</w:t>
            </w:r>
          </w:p>
        </w:tc>
        <w:tc>
          <w:tcPr>
            <w:tcW w:w="2443" w:type="dxa"/>
          </w:tcPr>
          <w:p>
            <w:pPr>
              <w:pStyle w:val="27"/>
              <w:spacing w:before="0" w:line="270" w:lineRule="exact"/>
              <w:ind w:left="113"/>
              <w:jc w:val="left"/>
            </w:pPr>
            <w:r>
              <w:rPr>
                <w:rFonts w:hint="eastAsia"/>
              </w:rPr>
              <w:t>大学英语</w:t>
            </w:r>
            <w:r>
              <w:rPr>
                <w:rFonts w:hint="eastAsia"/>
                <w:lang w:eastAsia="zh-CN"/>
              </w:rPr>
              <w:t>（</w:t>
            </w:r>
            <w:r>
              <w:rPr>
                <w:lang w:eastAsia="zh-CN"/>
              </w:rPr>
              <w:t>C</w:t>
            </w:r>
            <w:r>
              <w:rPr>
                <w:rFonts w:hint="eastAsia"/>
                <w:lang w:eastAsia="zh-CN"/>
              </w:rPr>
              <w:t>）</w:t>
            </w:r>
            <w:r>
              <w:rPr>
                <w:rFonts w:hint="eastAsia"/>
              </w:rPr>
              <w:t>Ⅱ</w:t>
            </w:r>
          </w:p>
          <w:p>
            <w:pPr>
              <w:pStyle w:val="27"/>
              <w:spacing w:before="0" w:line="227" w:lineRule="exact"/>
              <w:ind w:left="113"/>
              <w:jc w:val="left"/>
              <w:rPr>
                <w:sz w:val="18"/>
              </w:rPr>
            </w:pPr>
            <w:r>
              <w:rPr>
                <w:sz w:val="18"/>
              </w:rPr>
              <w:t xml:space="preserve">College English </w:t>
            </w:r>
            <w:r>
              <w:rPr>
                <w:sz w:val="18"/>
                <w:lang w:eastAsia="zh-CN"/>
              </w:rPr>
              <w:t>(C)</w:t>
            </w:r>
            <w:r>
              <w:rPr>
                <w:sz w:val="18"/>
              </w:rPr>
              <w:t xml:space="preserve"> II</w:t>
            </w:r>
          </w:p>
        </w:tc>
        <w:tc>
          <w:tcPr>
            <w:tcW w:w="418" w:type="dxa"/>
          </w:tcPr>
          <w:p>
            <w:pPr>
              <w:pStyle w:val="27"/>
              <w:rPr>
                <w:lang w:eastAsia="zh-CN"/>
              </w:rPr>
            </w:pPr>
            <w:r>
              <w:rPr>
                <w:lang w:eastAsia="zh-CN"/>
              </w:rPr>
              <w:t>3</w:t>
            </w:r>
          </w:p>
        </w:tc>
        <w:tc>
          <w:tcPr>
            <w:tcW w:w="378" w:type="dxa"/>
          </w:tcPr>
          <w:p>
            <w:pPr>
              <w:pStyle w:val="27"/>
              <w:ind w:left="229"/>
              <w:jc w:val="left"/>
            </w:pPr>
            <w:r>
              <w:t>48</w:t>
            </w:r>
          </w:p>
        </w:tc>
        <w:tc>
          <w:tcPr>
            <w:tcW w:w="432" w:type="dxa"/>
            <w:gridSpan w:val="2"/>
          </w:tcPr>
          <w:p>
            <w:pPr>
              <w:pStyle w:val="27"/>
              <w:ind w:left="229"/>
              <w:jc w:val="left"/>
            </w:pPr>
            <w:r>
              <w:t>48</w:t>
            </w:r>
          </w:p>
        </w:tc>
        <w:tc>
          <w:tcPr>
            <w:tcW w:w="472" w:type="dxa"/>
          </w:tcPr>
          <w:p/>
        </w:tc>
        <w:tc>
          <w:tcPr>
            <w:tcW w:w="486" w:type="dxa"/>
          </w:tcPr>
          <w:p>
            <w:pPr>
              <w:pStyle w:val="27"/>
            </w:pPr>
            <w:r>
              <w:t>2</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rPr>
                <w:lang w:eastAsia="zh-CN"/>
              </w:rPr>
            </w:pPr>
            <w:r>
              <w:t>N12</w:t>
            </w:r>
            <w:r>
              <w:rPr>
                <w:lang w:eastAsia="zh-CN"/>
              </w:rPr>
              <w:t>396</w:t>
            </w:r>
          </w:p>
        </w:tc>
        <w:tc>
          <w:tcPr>
            <w:tcW w:w="2443" w:type="dxa"/>
          </w:tcPr>
          <w:p>
            <w:pPr>
              <w:pStyle w:val="27"/>
              <w:spacing w:before="0" w:line="270" w:lineRule="exact"/>
              <w:ind w:left="113"/>
              <w:jc w:val="left"/>
            </w:pPr>
            <w:r>
              <w:rPr>
                <w:rFonts w:hint="eastAsia"/>
              </w:rPr>
              <w:t>大学英语</w:t>
            </w:r>
            <w:r>
              <w:rPr>
                <w:rFonts w:hint="eastAsia"/>
                <w:lang w:eastAsia="zh-CN"/>
              </w:rPr>
              <w:t>（</w:t>
            </w:r>
            <w:r>
              <w:rPr>
                <w:lang w:eastAsia="zh-CN"/>
              </w:rPr>
              <w:t>C</w:t>
            </w:r>
            <w:r>
              <w:rPr>
                <w:rFonts w:hint="eastAsia"/>
                <w:lang w:eastAsia="zh-CN"/>
              </w:rPr>
              <w:t>）</w:t>
            </w:r>
            <w:r>
              <w:rPr>
                <w:rFonts w:hint="eastAsia"/>
              </w:rPr>
              <w:t>Ⅲ</w:t>
            </w:r>
          </w:p>
          <w:p>
            <w:pPr>
              <w:pStyle w:val="27"/>
              <w:spacing w:before="0" w:line="227" w:lineRule="exact"/>
              <w:ind w:left="113"/>
              <w:jc w:val="left"/>
              <w:rPr>
                <w:sz w:val="18"/>
              </w:rPr>
            </w:pPr>
            <w:r>
              <w:rPr>
                <w:sz w:val="18"/>
              </w:rPr>
              <w:t xml:space="preserve">College English </w:t>
            </w:r>
            <w:r>
              <w:rPr>
                <w:sz w:val="18"/>
                <w:lang w:eastAsia="zh-CN"/>
              </w:rPr>
              <w:t>(C)</w:t>
            </w:r>
            <w:r>
              <w:rPr>
                <w:sz w:val="18"/>
              </w:rPr>
              <w:t xml:space="preserve"> III</w:t>
            </w:r>
          </w:p>
        </w:tc>
        <w:tc>
          <w:tcPr>
            <w:tcW w:w="418" w:type="dxa"/>
          </w:tcPr>
          <w:p>
            <w:pPr>
              <w:pStyle w:val="27"/>
            </w:pPr>
            <w:r>
              <w:t>3</w:t>
            </w:r>
          </w:p>
        </w:tc>
        <w:tc>
          <w:tcPr>
            <w:tcW w:w="378" w:type="dxa"/>
          </w:tcPr>
          <w:p>
            <w:pPr>
              <w:pStyle w:val="27"/>
              <w:ind w:left="229"/>
              <w:jc w:val="left"/>
            </w:pPr>
            <w:r>
              <w:t>48</w:t>
            </w:r>
          </w:p>
        </w:tc>
        <w:tc>
          <w:tcPr>
            <w:tcW w:w="432" w:type="dxa"/>
            <w:gridSpan w:val="2"/>
          </w:tcPr>
          <w:p>
            <w:pPr>
              <w:pStyle w:val="27"/>
              <w:ind w:left="229"/>
              <w:jc w:val="left"/>
            </w:pPr>
            <w:r>
              <w:t>48</w:t>
            </w:r>
          </w:p>
        </w:tc>
        <w:tc>
          <w:tcPr>
            <w:tcW w:w="472" w:type="dxa"/>
          </w:tcPr>
          <w:p/>
        </w:tc>
        <w:tc>
          <w:tcPr>
            <w:tcW w:w="486" w:type="dxa"/>
          </w:tcPr>
          <w:p>
            <w:pPr>
              <w:pStyle w:val="27"/>
            </w:pPr>
            <w:r>
              <w:t>3</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N12249</w:t>
            </w:r>
          </w:p>
        </w:tc>
        <w:tc>
          <w:tcPr>
            <w:tcW w:w="2443" w:type="dxa"/>
          </w:tcPr>
          <w:p>
            <w:pPr>
              <w:pStyle w:val="27"/>
              <w:spacing w:before="0" w:line="270" w:lineRule="exact"/>
              <w:ind w:left="113"/>
              <w:jc w:val="left"/>
            </w:pPr>
            <w:r>
              <w:rPr>
                <w:rFonts w:hint="eastAsia"/>
              </w:rPr>
              <w:t>学科英语</w:t>
            </w:r>
          </w:p>
          <w:p>
            <w:pPr>
              <w:pStyle w:val="27"/>
              <w:spacing w:before="0" w:line="227" w:lineRule="exact"/>
              <w:ind w:left="113"/>
              <w:jc w:val="left"/>
              <w:rPr>
                <w:sz w:val="18"/>
              </w:rPr>
            </w:pPr>
            <w:r>
              <w:rPr>
                <w:sz w:val="18"/>
              </w:rPr>
              <w:t>Advanced English</w:t>
            </w:r>
          </w:p>
        </w:tc>
        <w:tc>
          <w:tcPr>
            <w:tcW w:w="418" w:type="dxa"/>
          </w:tcPr>
          <w:p>
            <w:pPr>
              <w:pStyle w:val="27"/>
            </w:pPr>
            <w:r>
              <w:t>3</w:t>
            </w:r>
          </w:p>
        </w:tc>
        <w:tc>
          <w:tcPr>
            <w:tcW w:w="378" w:type="dxa"/>
          </w:tcPr>
          <w:p>
            <w:pPr>
              <w:pStyle w:val="27"/>
              <w:ind w:left="229"/>
              <w:jc w:val="left"/>
            </w:pPr>
            <w:r>
              <w:t>48</w:t>
            </w:r>
          </w:p>
        </w:tc>
        <w:tc>
          <w:tcPr>
            <w:tcW w:w="432" w:type="dxa"/>
            <w:gridSpan w:val="2"/>
          </w:tcPr>
          <w:p>
            <w:pPr>
              <w:pStyle w:val="27"/>
              <w:ind w:left="229"/>
              <w:jc w:val="left"/>
            </w:pPr>
            <w:r>
              <w:t>48</w:t>
            </w:r>
          </w:p>
        </w:tc>
        <w:tc>
          <w:tcPr>
            <w:tcW w:w="472" w:type="dxa"/>
          </w:tcPr>
          <w:p/>
        </w:tc>
        <w:tc>
          <w:tcPr>
            <w:tcW w:w="486" w:type="dxa"/>
          </w:tcPr>
          <w:p>
            <w:pPr>
              <w:pStyle w:val="27"/>
            </w:pPr>
            <w:r>
              <w:t>4</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83" w:hRule="exact"/>
        </w:trPr>
        <w:tc>
          <w:tcPr>
            <w:tcW w:w="468" w:type="dxa"/>
            <w:vMerge w:val="continue"/>
          </w:tcPr>
          <w:p/>
        </w:tc>
        <w:tc>
          <w:tcPr>
            <w:tcW w:w="669" w:type="dxa"/>
          </w:tcPr>
          <w:p>
            <w:pPr>
              <w:pStyle w:val="27"/>
              <w:ind w:left="137" w:right="137"/>
            </w:pPr>
            <w:r>
              <w:t>E12271</w:t>
            </w:r>
          </w:p>
        </w:tc>
        <w:tc>
          <w:tcPr>
            <w:tcW w:w="2443" w:type="dxa"/>
          </w:tcPr>
          <w:p>
            <w:pPr>
              <w:pStyle w:val="27"/>
              <w:spacing w:before="0" w:line="270" w:lineRule="exact"/>
              <w:ind w:left="113"/>
              <w:jc w:val="left"/>
            </w:pPr>
            <w:r>
              <w:rPr>
                <w:rFonts w:hint="eastAsia"/>
              </w:rPr>
              <w:t>计算机应用基础</w:t>
            </w:r>
          </w:p>
          <w:p>
            <w:pPr>
              <w:pStyle w:val="27"/>
              <w:spacing w:before="0" w:line="227" w:lineRule="exact"/>
              <w:ind w:left="113"/>
              <w:jc w:val="left"/>
              <w:rPr>
                <w:sz w:val="18"/>
              </w:rPr>
            </w:pPr>
            <w:r>
              <w:rPr>
                <w:sz w:val="18"/>
              </w:rPr>
              <w:t>Foundation of Computer Application</w:t>
            </w:r>
          </w:p>
        </w:tc>
        <w:tc>
          <w:tcPr>
            <w:tcW w:w="418" w:type="dxa"/>
          </w:tcPr>
          <w:p>
            <w:pPr>
              <w:pStyle w:val="27"/>
              <w:ind w:left="119"/>
              <w:jc w:val="left"/>
            </w:pPr>
            <w:r>
              <w:t>2.25</w:t>
            </w:r>
          </w:p>
        </w:tc>
        <w:tc>
          <w:tcPr>
            <w:tcW w:w="378" w:type="dxa"/>
          </w:tcPr>
          <w:p>
            <w:pPr>
              <w:pStyle w:val="27"/>
              <w:ind w:left="229"/>
              <w:jc w:val="left"/>
            </w:pPr>
            <w:r>
              <w:t>48</w:t>
            </w:r>
          </w:p>
        </w:tc>
        <w:tc>
          <w:tcPr>
            <w:tcW w:w="432" w:type="dxa"/>
            <w:gridSpan w:val="2"/>
          </w:tcPr>
          <w:p>
            <w:pPr>
              <w:pStyle w:val="27"/>
              <w:ind w:left="229"/>
              <w:jc w:val="left"/>
            </w:pPr>
            <w:r>
              <w:t>24</w:t>
            </w:r>
          </w:p>
        </w:tc>
        <w:tc>
          <w:tcPr>
            <w:tcW w:w="472" w:type="dxa"/>
          </w:tcPr>
          <w:p>
            <w:pPr>
              <w:pStyle w:val="27"/>
              <w:ind w:left="154" w:right="154"/>
            </w:pPr>
            <w:r>
              <w:t>24</w:t>
            </w:r>
          </w:p>
        </w:tc>
        <w:tc>
          <w:tcPr>
            <w:tcW w:w="486" w:type="dxa"/>
          </w:tcPr>
          <w:p>
            <w:pPr>
              <w:pStyle w:val="27"/>
            </w:pPr>
            <w:r>
              <w:t>1</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X12007</w:t>
            </w:r>
          </w:p>
        </w:tc>
        <w:tc>
          <w:tcPr>
            <w:tcW w:w="2443" w:type="dxa"/>
          </w:tcPr>
          <w:p>
            <w:pPr>
              <w:pStyle w:val="27"/>
              <w:spacing w:before="0" w:line="270" w:lineRule="exact"/>
              <w:ind w:left="113"/>
              <w:jc w:val="left"/>
            </w:pPr>
            <w:r>
              <w:rPr>
                <w:rFonts w:hint="eastAsia"/>
              </w:rPr>
              <w:t>军事理论</w:t>
            </w:r>
          </w:p>
          <w:p>
            <w:pPr>
              <w:pStyle w:val="27"/>
              <w:spacing w:before="0" w:line="227" w:lineRule="exact"/>
              <w:ind w:left="113"/>
              <w:jc w:val="left"/>
              <w:rPr>
                <w:sz w:val="18"/>
              </w:rPr>
            </w:pPr>
            <w:r>
              <w:rPr>
                <w:sz w:val="18"/>
              </w:rPr>
              <w:t>Military Theory</w:t>
            </w:r>
          </w:p>
        </w:tc>
        <w:tc>
          <w:tcPr>
            <w:tcW w:w="418" w:type="dxa"/>
          </w:tcPr>
          <w:p>
            <w:pPr>
              <w:pStyle w:val="27"/>
            </w:pPr>
            <w:r>
              <w:t>1</w:t>
            </w:r>
          </w:p>
        </w:tc>
        <w:tc>
          <w:tcPr>
            <w:tcW w:w="378" w:type="dxa"/>
          </w:tcPr>
          <w:p>
            <w:pPr>
              <w:pStyle w:val="27"/>
              <w:ind w:left="229"/>
              <w:jc w:val="left"/>
            </w:pPr>
            <w:r>
              <w:t>24</w:t>
            </w:r>
          </w:p>
        </w:tc>
        <w:tc>
          <w:tcPr>
            <w:tcW w:w="432" w:type="dxa"/>
            <w:gridSpan w:val="2"/>
          </w:tcPr>
          <w:p>
            <w:pPr>
              <w:pStyle w:val="27"/>
              <w:ind w:left="229"/>
              <w:jc w:val="left"/>
            </w:pPr>
            <w:r>
              <w:t>16</w:t>
            </w:r>
          </w:p>
        </w:tc>
        <w:tc>
          <w:tcPr>
            <w:tcW w:w="472" w:type="dxa"/>
          </w:tcPr>
          <w:p>
            <w:pPr>
              <w:pStyle w:val="27"/>
            </w:pPr>
            <w:r>
              <w:t>8</w:t>
            </w:r>
          </w:p>
        </w:tc>
        <w:tc>
          <w:tcPr>
            <w:tcW w:w="486" w:type="dxa"/>
          </w:tcPr>
          <w:p>
            <w:pPr>
              <w:pStyle w:val="27"/>
              <w:rPr>
                <w:lang w:eastAsia="zh-CN"/>
              </w:rPr>
            </w:pPr>
            <w:r>
              <w:rPr>
                <w:lang w:eastAsia="zh-CN"/>
              </w:rPr>
              <w:t>2</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M12135</w:t>
            </w:r>
          </w:p>
        </w:tc>
        <w:tc>
          <w:tcPr>
            <w:tcW w:w="2443" w:type="dxa"/>
          </w:tcPr>
          <w:p>
            <w:pPr>
              <w:pStyle w:val="27"/>
              <w:spacing w:before="0" w:line="270" w:lineRule="exact"/>
              <w:ind w:left="113"/>
              <w:jc w:val="left"/>
            </w:pPr>
            <w:r>
              <w:rPr>
                <w:rFonts w:hint="eastAsia"/>
              </w:rPr>
              <w:t>大学语文</w:t>
            </w:r>
          </w:p>
          <w:p>
            <w:pPr>
              <w:pStyle w:val="27"/>
              <w:spacing w:before="0" w:line="227" w:lineRule="exact"/>
              <w:ind w:left="113"/>
              <w:jc w:val="left"/>
              <w:rPr>
                <w:sz w:val="18"/>
              </w:rPr>
            </w:pPr>
            <w:r>
              <w:rPr>
                <w:sz w:val="18"/>
              </w:rPr>
              <w:t xml:space="preserve">College Chinese </w:t>
            </w:r>
          </w:p>
        </w:tc>
        <w:tc>
          <w:tcPr>
            <w:tcW w:w="418" w:type="dxa"/>
          </w:tcPr>
          <w:p>
            <w:pPr>
              <w:pStyle w:val="27"/>
            </w:pPr>
            <w:r>
              <w:t>2</w:t>
            </w:r>
          </w:p>
        </w:tc>
        <w:tc>
          <w:tcPr>
            <w:tcW w:w="378" w:type="dxa"/>
          </w:tcPr>
          <w:p>
            <w:pPr>
              <w:pStyle w:val="27"/>
              <w:ind w:left="229"/>
              <w:jc w:val="left"/>
            </w:pPr>
            <w:r>
              <w:t>32</w:t>
            </w:r>
          </w:p>
        </w:tc>
        <w:tc>
          <w:tcPr>
            <w:tcW w:w="432" w:type="dxa"/>
            <w:gridSpan w:val="2"/>
          </w:tcPr>
          <w:p>
            <w:pPr>
              <w:pStyle w:val="27"/>
              <w:ind w:left="229"/>
              <w:jc w:val="left"/>
            </w:pPr>
            <w:r>
              <w:t>32</w:t>
            </w:r>
          </w:p>
        </w:tc>
        <w:tc>
          <w:tcPr>
            <w:tcW w:w="472" w:type="dxa"/>
          </w:tcPr>
          <w:p/>
        </w:tc>
        <w:tc>
          <w:tcPr>
            <w:tcW w:w="486" w:type="dxa"/>
          </w:tcPr>
          <w:p>
            <w:pPr>
              <w:pStyle w:val="27"/>
            </w:pPr>
            <w:r>
              <w:t>5</w:t>
            </w:r>
          </w:p>
        </w:tc>
        <w:tc>
          <w:tcPr>
            <w:tcW w:w="395" w:type="dxa"/>
            <w:gridSpan w:val="2"/>
            <w:vMerge w:val="continue"/>
          </w:tcPr>
          <w:p/>
        </w:tc>
      </w:tr>
      <w:tr>
        <w:tblPrEx>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X12006</w:t>
            </w:r>
          </w:p>
        </w:tc>
        <w:tc>
          <w:tcPr>
            <w:tcW w:w="2443" w:type="dxa"/>
          </w:tcPr>
          <w:p>
            <w:pPr>
              <w:pStyle w:val="27"/>
              <w:spacing w:before="0" w:line="270" w:lineRule="exact"/>
              <w:ind w:left="113"/>
              <w:jc w:val="left"/>
            </w:pPr>
            <w:r>
              <w:rPr>
                <w:rFonts w:hint="eastAsia"/>
              </w:rPr>
              <w:t>文献检索</w:t>
            </w:r>
          </w:p>
          <w:p>
            <w:pPr>
              <w:pStyle w:val="27"/>
              <w:spacing w:before="0" w:line="227" w:lineRule="exact"/>
              <w:ind w:left="113"/>
              <w:jc w:val="left"/>
              <w:rPr>
                <w:sz w:val="18"/>
              </w:rPr>
            </w:pPr>
            <w:r>
              <w:rPr>
                <w:sz w:val="18"/>
              </w:rPr>
              <w:t>Document Indexing</w:t>
            </w:r>
          </w:p>
        </w:tc>
        <w:tc>
          <w:tcPr>
            <w:tcW w:w="418" w:type="dxa"/>
          </w:tcPr>
          <w:p>
            <w:pPr>
              <w:pStyle w:val="27"/>
            </w:pPr>
            <w:r>
              <w:t>1</w:t>
            </w:r>
          </w:p>
        </w:tc>
        <w:tc>
          <w:tcPr>
            <w:tcW w:w="378" w:type="dxa"/>
          </w:tcPr>
          <w:p>
            <w:pPr>
              <w:pStyle w:val="27"/>
              <w:ind w:left="229"/>
              <w:jc w:val="left"/>
            </w:pPr>
            <w:r>
              <w:t>24</w:t>
            </w:r>
          </w:p>
        </w:tc>
        <w:tc>
          <w:tcPr>
            <w:tcW w:w="432" w:type="dxa"/>
            <w:gridSpan w:val="2"/>
          </w:tcPr>
          <w:p>
            <w:pPr>
              <w:pStyle w:val="27"/>
              <w:ind w:left="229"/>
              <w:jc w:val="left"/>
            </w:pPr>
            <w:r>
              <w:t>16</w:t>
            </w:r>
          </w:p>
        </w:tc>
        <w:tc>
          <w:tcPr>
            <w:tcW w:w="472" w:type="dxa"/>
          </w:tcPr>
          <w:p>
            <w:pPr>
              <w:pStyle w:val="27"/>
            </w:pPr>
            <w:r>
              <w:t>8</w:t>
            </w:r>
          </w:p>
        </w:tc>
        <w:tc>
          <w:tcPr>
            <w:tcW w:w="486" w:type="dxa"/>
          </w:tcPr>
          <w:p>
            <w:pPr>
              <w:pStyle w:val="27"/>
            </w:pPr>
            <w:r>
              <w:t>3</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U12319</w:t>
            </w:r>
          </w:p>
        </w:tc>
        <w:tc>
          <w:tcPr>
            <w:tcW w:w="2443" w:type="dxa"/>
          </w:tcPr>
          <w:p>
            <w:pPr>
              <w:pStyle w:val="27"/>
              <w:spacing w:before="0" w:line="270" w:lineRule="exact"/>
              <w:ind w:left="113"/>
              <w:jc w:val="left"/>
            </w:pPr>
            <w:r>
              <w:rPr>
                <w:rFonts w:hint="eastAsia"/>
              </w:rPr>
              <w:t>新生研讨课</w:t>
            </w:r>
          </w:p>
          <w:p>
            <w:pPr>
              <w:pStyle w:val="27"/>
              <w:spacing w:before="0" w:line="227" w:lineRule="exact"/>
              <w:ind w:left="113"/>
              <w:jc w:val="left"/>
              <w:rPr>
                <w:sz w:val="18"/>
              </w:rPr>
            </w:pPr>
            <w:r>
              <w:rPr>
                <w:sz w:val="18"/>
              </w:rPr>
              <w:t>Freshman Seminar</w:t>
            </w:r>
          </w:p>
        </w:tc>
        <w:tc>
          <w:tcPr>
            <w:tcW w:w="418" w:type="dxa"/>
          </w:tcPr>
          <w:p>
            <w:pPr>
              <w:pStyle w:val="27"/>
            </w:pPr>
            <w:r>
              <w:t>1</w:t>
            </w:r>
          </w:p>
        </w:tc>
        <w:tc>
          <w:tcPr>
            <w:tcW w:w="378" w:type="dxa"/>
          </w:tcPr>
          <w:p>
            <w:pPr>
              <w:pStyle w:val="27"/>
              <w:ind w:left="229"/>
              <w:jc w:val="left"/>
            </w:pPr>
            <w:r>
              <w:t>16</w:t>
            </w:r>
          </w:p>
        </w:tc>
        <w:tc>
          <w:tcPr>
            <w:tcW w:w="432" w:type="dxa"/>
            <w:gridSpan w:val="2"/>
          </w:tcPr>
          <w:p>
            <w:pPr>
              <w:pStyle w:val="27"/>
              <w:ind w:left="229"/>
              <w:jc w:val="left"/>
            </w:pPr>
            <w:r>
              <w:t>16</w:t>
            </w:r>
          </w:p>
        </w:tc>
        <w:tc>
          <w:tcPr>
            <w:tcW w:w="472" w:type="dxa"/>
          </w:tcPr>
          <w:p/>
        </w:tc>
        <w:tc>
          <w:tcPr>
            <w:tcW w:w="486" w:type="dxa"/>
          </w:tcPr>
          <w:p>
            <w:pPr>
              <w:pStyle w:val="27"/>
            </w:pPr>
            <w:r>
              <w:t>1</w:t>
            </w:r>
          </w:p>
        </w:tc>
        <w:tc>
          <w:tcPr>
            <w:tcW w:w="395" w:type="dxa"/>
            <w:gridSpan w:val="2"/>
            <w:vMerge w:val="continue"/>
          </w:tcPr>
          <w:p/>
        </w:tc>
      </w:tr>
      <w:tr>
        <w:tblPrEx>
          <w:tblLayout w:type="fixed"/>
          <w:tblCellMar>
            <w:top w:w="0" w:type="dxa"/>
            <w:left w:w="0" w:type="dxa"/>
            <w:bottom w:w="0" w:type="dxa"/>
            <w:right w:w="0" w:type="dxa"/>
          </w:tblCellMar>
        </w:tblPrEx>
        <w:trPr>
          <w:trHeight w:val="397" w:hRule="exact"/>
        </w:trPr>
        <w:tc>
          <w:tcPr>
            <w:tcW w:w="468" w:type="dxa"/>
            <w:vMerge w:val="continue"/>
          </w:tcPr>
          <w:p/>
        </w:tc>
        <w:tc>
          <w:tcPr>
            <w:tcW w:w="3112" w:type="dxa"/>
            <w:gridSpan w:val="2"/>
          </w:tcPr>
          <w:p>
            <w:pPr>
              <w:pStyle w:val="27"/>
              <w:spacing w:before="20"/>
            </w:pPr>
            <w:r>
              <w:rPr>
                <w:rFonts w:hint="eastAsia"/>
              </w:rPr>
              <w:t>应修学分小计</w:t>
            </w:r>
          </w:p>
        </w:tc>
        <w:tc>
          <w:tcPr>
            <w:tcW w:w="2581" w:type="dxa"/>
            <w:gridSpan w:val="8"/>
          </w:tcPr>
          <w:p>
            <w:pPr>
              <w:pStyle w:val="27"/>
              <w:spacing w:before="20"/>
              <w:ind w:left="1678" w:right="1678"/>
            </w:pPr>
            <w:r>
              <w:t>33.25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restart"/>
          </w:tcPr>
          <w:p>
            <w:pPr>
              <w:pStyle w:val="27"/>
              <w:spacing w:before="14"/>
              <w:jc w:val="left"/>
              <w:rPr>
                <w:rFonts w:ascii="Microsoft JhengHei"/>
                <w:b/>
                <w:sz w:val="34"/>
              </w:rPr>
            </w:pPr>
          </w:p>
          <w:p>
            <w:pPr>
              <w:pStyle w:val="27"/>
              <w:spacing w:before="0" w:line="264" w:lineRule="exact"/>
              <w:ind w:left="119" w:right="117"/>
              <w:jc w:val="both"/>
            </w:pPr>
            <w:r>
              <w:rPr>
                <w:rFonts w:hint="eastAsia"/>
              </w:rPr>
              <w:t>通识教育选修模块</w:t>
            </w:r>
          </w:p>
        </w:tc>
        <w:tc>
          <w:tcPr>
            <w:tcW w:w="669" w:type="dxa"/>
          </w:tcPr>
          <w:p>
            <w:pPr>
              <w:pStyle w:val="27"/>
              <w:ind w:left="137" w:right="137"/>
            </w:pPr>
            <w:r>
              <w:t>400B01</w:t>
            </w:r>
          </w:p>
        </w:tc>
        <w:tc>
          <w:tcPr>
            <w:tcW w:w="2443" w:type="dxa"/>
          </w:tcPr>
          <w:p>
            <w:pPr>
              <w:pStyle w:val="27"/>
              <w:spacing w:before="0" w:line="270" w:lineRule="exact"/>
              <w:ind w:left="113"/>
              <w:jc w:val="left"/>
            </w:pPr>
            <w:r>
              <w:rPr>
                <w:rFonts w:hint="eastAsia"/>
              </w:rPr>
              <w:t>中国传统文化</w:t>
            </w:r>
          </w:p>
          <w:p>
            <w:pPr>
              <w:pStyle w:val="27"/>
              <w:spacing w:before="0" w:line="227" w:lineRule="exact"/>
              <w:ind w:left="113"/>
              <w:jc w:val="left"/>
              <w:rPr>
                <w:sz w:val="18"/>
              </w:rPr>
            </w:pPr>
            <w:r>
              <w:rPr>
                <w:sz w:val="18"/>
              </w:rPr>
              <w:t>Chinese traditional culture</w:t>
            </w:r>
          </w:p>
        </w:tc>
        <w:tc>
          <w:tcPr>
            <w:tcW w:w="418" w:type="dxa"/>
          </w:tcPr>
          <w:p>
            <w:pPr>
              <w:pStyle w:val="27"/>
              <w:ind w:left="174"/>
              <w:jc w:val="left"/>
            </w:pPr>
            <w:r>
              <w:t>1.5</w:t>
            </w:r>
          </w:p>
        </w:tc>
        <w:tc>
          <w:tcPr>
            <w:tcW w:w="378" w:type="dxa"/>
          </w:tcPr>
          <w:p>
            <w:pPr>
              <w:pStyle w:val="27"/>
              <w:ind w:left="229"/>
              <w:jc w:val="left"/>
            </w:pPr>
            <w:r>
              <w:t>24</w:t>
            </w:r>
          </w:p>
        </w:tc>
        <w:tc>
          <w:tcPr>
            <w:tcW w:w="432" w:type="dxa"/>
            <w:gridSpan w:val="2"/>
          </w:tcPr>
          <w:p>
            <w:pPr>
              <w:pStyle w:val="27"/>
              <w:ind w:left="229"/>
              <w:jc w:val="left"/>
            </w:pPr>
            <w:r>
              <w:t>24</w:t>
            </w:r>
          </w:p>
        </w:tc>
        <w:tc>
          <w:tcPr>
            <w:tcW w:w="472" w:type="dxa"/>
          </w:tcPr>
          <w:p/>
        </w:tc>
        <w:tc>
          <w:tcPr>
            <w:tcW w:w="486" w:type="dxa"/>
          </w:tcPr>
          <w:p>
            <w:pPr>
              <w:pStyle w:val="27"/>
            </w:pPr>
            <w:r>
              <w:t>2</w:t>
            </w:r>
          </w:p>
        </w:tc>
        <w:tc>
          <w:tcPr>
            <w:tcW w:w="395" w:type="dxa"/>
            <w:gridSpan w:val="2"/>
            <w:vMerge w:val="restart"/>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75" w:hRule="exact"/>
        </w:trPr>
        <w:tc>
          <w:tcPr>
            <w:tcW w:w="468" w:type="dxa"/>
            <w:vMerge w:val="continue"/>
          </w:tcPr>
          <w:p/>
        </w:tc>
        <w:tc>
          <w:tcPr>
            <w:tcW w:w="669" w:type="dxa"/>
          </w:tcPr>
          <w:p>
            <w:pPr>
              <w:pStyle w:val="27"/>
              <w:spacing w:before="206"/>
              <w:ind w:left="137" w:right="137"/>
            </w:pPr>
            <w:r>
              <w:t>400E13</w:t>
            </w:r>
          </w:p>
        </w:tc>
        <w:tc>
          <w:tcPr>
            <w:tcW w:w="2443" w:type="dxa"/>
          </w:tcPr>
          <w:p>
            <w:pPr>
              <w:pStyle w:val="27"/>
              <w:spacing w:before="8" w:line="223" w:lineRule="auto"/>
              <w:ind w:left="113" w:right="799"/>
              <w:jc w:val="left"/>
              <w:rPr>
                <w:sz w:val="18"/>
              </w:rPr>
            </w:pPr>
            <w:r>
              <w:rPr>
                <w:rFonts w:hint="eastAsia"/>
              </w:rPr>
              <w:t>大学生心理健康教育</w:t>
            </w:r>
            <w:r>
              <w:t xml:space="preserve"> </w:t>
            </w:r>
            <w:r>
              <w:rPr>
                <w:sz w:val="18"/>
              </w:rPr>
              <w:t>Psychologically Healthy Education for College Students</w:t>
            </w:r>
          </w:p>
        </w:tc>
        <w:tc>
          <w:tcPr>
            <w:tcW w:w="418" w:type="dxa"/>
          </w:tcPr>
          <w:p>
            <w:pPr>
              <w:pStyle w:val="27"/>
              <w:spacing w:before="206"/>
            </w:pPr>
            <w:r>
              <w:t>1</w:t>
            </w:r>
          </w:p>
        </w:tc>
        <w:tc>
          <w:tcPr>
            <w:tcW w:w="378" w:type="dxa"/>
          </w:tcPr>
          <w:p>
            <w:pPr>
              <w:pStyle w:val="27"/>
              <w:spacing w:before="206"/>
              <w:ind w:left="229"/>
              <w:jc w:val="left"/>
            </w:pPr>
            <w:r>
              <w:t>32</w:t>
            </w:r>
          </w:p>
        </w:tc>
        <w:tc>
          <w:tcPr>
            <w:tcW w:w="432" w:type="dxa"/>
            <w:gridSpan w:val="2"/>
          </w:tcPr>
          <w:p>
            <w:pPr>
              <w:pStyle w:val="27"/>
              <w:spacing w:before="206"/>
              <w:ind w:left="229"/>
              <w:jc w:val="left"/>
            </w:pPr>
            <w:r>
              <w:t>16</w:t>
            </w:r>
          </w:p>
        </w:tc>
        <w:tc>
          <w:tcPr>
            <w:tcW w:w="472" w:type="dxa"/>
          </w:tcPr>
          <w:p>
            <w:pPr>
              <w:pStyle w:val="27"/>
              <w:spacing w:before="206"/>
              <w:ind w:left="154" w:right="154"/>
            </w:pPr>
            <w:r>
              <w:t>16</w:t>
            </w:r>
          </w:p>
        </w:tc>
        <w:tc>
          <w:tcPr>
            <w:tcW w:w="486" w:type="dxa"/>
          </w:tcPr>
          <w:p>
            <w:pPr>
              <w:pStyle w:val="27"/>
              <w:spacing w:before="206"/>
            </w:pPr>
            <w:r>
              <w:t>1</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400000</w:t>
            </w:r>
          </w:p>
        </w:tc>
        <w:tc>
          <w:tcPr>
            <w:tcW w:w="2443" w:type="dxa"/>
          </w:tcPr>
          <w:p>
            <w:pPr>
              <w:pStyle w:val="27"/>
              <w:spacing w:before="0" w:line="270" w:lineRule="exact"/>
              <w:ind w:left="113"/>
              <w:jc w:val="left"/>
            </w:pPr>
            <w:r>
              <w:rPr>
                <w:rFonts w:hint="eastAsia"/>
              </w:rPr>
              <w:t>通识教育选修课程</w:t>
            </w:r>
          </w:p>
          <w:p>
            <w:pPr>
              <w:pStyle w:val="27"/>
              <w:spacing w:before="0" w:line="227" w:lineRule="exact"/>
              <w:ind w:left="113"/>
              <w:jc w:val="left"/>
              <w:rPr>
                <w:sz w:val="18"/>
              </w:rPr>
            </w:pPr>
            <w:r>
              <w:rPr>
                <w:sz w:val="18"/>
              </w:rPr>
              <w:t>General Education Elective Courses</w:t>
            </w:r>
          </w:p>
        </w:tc>
        <w:tc>
          <w:tcPr>
            <w:tcW w:w="418" w:type="dxa"/>
          </w:tcPr>
          <w:p>
            <w:pPr>
              <w:pStyle w:val="27"/>
              <w:ind w:left="174"/>
              <w:jc w:val="left"/>
            </w:pPr>
            <w:r>
              <w:t>5.5</w:t>
            </w:r>
          </w:p>
        </w:tc>
        <w:tc>
          <w:tcPr>
            <w:tcW w:w="378" w:type="dxa"/>
          </w:tcPr>
          <w:p/>
        </w:tc>
        <w:tc>
          <w:tcPr>
            <w:tcW w:w="432" w:type="dxa"/>
            <w:gridSpan w:val="2"/>
          </w:tcPr>
          <w:p/>
        </w:tc>
        <w:tc>
          <w:tcPr>
            <w:tcW w:w="472" w:type="dxa"/>
          </w:tcPr>
          <w:p/>
        </w:tc>
        <w:tc>
          <w:tcPr>
            <w:tcW w:w="486" w:type="dxa"/>
          </w:tcPr>
          <w:p/>
        </w:tc>
        <w:tc>
          <w:tcPr>
            <w:tcW w:w="395" w:type="dxa"/>
            <w:gridSpan w:val="2"/>
            <w:vMerge w:val="continue"/>
          </w:tcPr>
          <w:p/>
        </w:tc>
      </w:tr>
      <w:tr>
        <w:tblPrEx>
          <w:tblLayout w:type="fixed"/>
          <w:tblCellMar>
            <w:top w:w="0" w:type="dxa"/>
            <w:left w:w="0" w:type="dxa"/>
            <w:bottom w:w="0" w:type="dxa"/>
            <w:right w:w="0" w:type="dxa"/>
          </w:tblCellMar>
        </w:tblPrEx>
        <w:trPr>
          <w:trHeight w:val="397" w:hRule="exact"/>
        </w:trPr>
        <w:tc>
          <w:tcPr>
            <w:tcW w:w="468" w:type="dxa"/>
            <w:vMerge w:val="continue"/>
          </w:tcPr>
          <w:p/>
        </w:tc>
        <w:tc>
          <w:tcPr>
            <w:tcW w:w="3112" w:type="dxa"/>
            <w:gridSpan w:val="2"/>
          </w:tcPr>
          <w:p>
            <w:pPr>
              <w:pStyle w:val="27"/>
              <w:spacing w:before="20"/>
              <w:ind w:right="180"/>
            </w:pPr>
            <w:r>
              <w:rPr>
                <w:rFonts w:hint="eastAsia"/>
              </w:rPr>
              <w:t>应修学分小计</w:t>
            </w:r>
          </w:p>
        </w:tc>
        <w:tc>
          <w:tcPr>
            <w:tcW w:w="2581" w:type="dxa"/>
            <w:gridSpan w:val="8"/>
          </w:tcPr>
          <w:p>
            <w:pPr>
              <w:pStyle w:val="27"/>
              <w:spacing w:before="2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restart"/>
            <w:vAlign w:val="center"/>
          </w:tcPr>
          <w:p>
            <w:pPr>
              <w:pStyle w:val="27"/>
              <w:spacing w:before="11"/>
              <w:rPr>
                <w:rFonts w:ascii="Microsoft JhengHei"/>
                <w:b/>
                <w:sz w:val="21"/>
                <w:lang w:eastAsia="zh-CN"/>
              </w:rPr>
            </w:pPr>
          </w:p>
          <w:p>
            <w:pPr>
              <w:pStyle w:val="27"/>
              <w:spacing w:before="0" w:line="264" w:lineRule="exact"/>
              <w:ind w:left="119" w:right="117"/>
            </w:pPr>
            <w:r>
              <w:rPr>
                <w:rFonts w:hint="eastAsia"/>
              </w:rPr>
              <w:t>创新创业模块</w:t>
            </w:r>
          </w:p>
        </w:tc>
        <w:tc>
          <w:tcPr>
            <w:tcW w:w="669" w:type="dxa"/>
          </w:tcPr>
          <w:p>
            <w:pPr>
              <w:pStyle w:val="27"/>
              <w:ind w:left="137" w:right="137"/>
            </w:pPr>
            <w:r>
              <w:t>400E14</w:t>
            </w:r>
          </w:p>
        </w:tc>
        <w:tc>
          <w:tcPr>
            <w:tcW w:w="2443" w:type="dxa"/>
          </w:tcPr>
          <w:p>
            <w:pPr>
              <w:pStyle w:val="27"/>
              <w:spacing w:before="0" w:line="270" w:lineRule="exact"/>
              <w:ind w:left="113"/>
              <w:jc w:val="left"/>
            </w:pPr>
            <w:r>
              <w:rPr>
                <w:rFonts w:hint="eastAsia"/>
              </w:rPr>
              <w:t>大学生职业生涯规划</w:t>
            </w:r>
          </w:p>
          <w:p>
            <w:pPr>
              <w:pStyle w:val="27"/>
              <w:spacing w:before="0" w:line="227" w:lineRule="exact"/>
              <w:ind w:left="113"/>
              <w:jc w:val="left"/>
              <w:rPr>
                <w:sz w:val="18"/>
              </w:rPr>
            </w:pPr>
            <w:r>
              <w:rPr>
                <w:sz w:val="18"/>
              </w:rPr>
              <w:t>Career Planning for College Students</w:t>
            </w:r>
          </w:p>
        </w:tc>
        <w:tc>
          <w:tcPr>
            <w:tcW w:w="418" w:type="dxa"/>
          </w:tcPr>
          <w:p>
            <w:pPr>
              <w:pStyle w:val="27"/>
              <w:ind w:left="174"/>
              <w:jc w:val="left"/>
            </w:pPr>
            <w:r>
              <w:t>0.5</w:t>
            </w:r>
          </w:p>
        </w:tc>
        <w:tc>
          <w:tcPr>
            <w:tcW w:w="378" w:type="dxa"/>
          </w:tcPr>
          <w:p>
            <w:pPr>
              <w:pStyle w:val="27"/>
              <w:ind w:left="229"/>
              <w:jc w:val="left"/>
            </w:pPr>
            <w:r>
              <w:t>16</w:t>
            </w:r>
          </w:p>
        </w:tc>
        <w:tc>
          <w:tcPr>
            <w:tcW w:w="432" w:type="dxa"/>
            <w:gridSpan w:val="2"/>
          </w:tcPr>
          <w:p>
            <w:pPr>
              <w:pStyle w:val="27"/>
              <w:ind w:left="284"/>
              <w:jc w:val="left"/>
            </w:pPr>
            <w:r>
              <w:t>8</w:t>
            </w:r>
          </w:p>
        </w:tc>
        <w:tc>
          <w:tcPr>
            <w:tcW w:w="472" w:type="dxa"/>
          </w:tcPr>
          <w:p>
            <w:pPr>
              <w:pStyle w:val="27"/>
            </w:pPr>
            <w:r>
              <w:t>8</w:t>
            </w:r>
          </w:p>
        </w:tc>
        <w:tc>
          <w:tcPr>
            <w:tcW w:w="486" w:type="dxa"/>
          </w:tcPr>
          <w:p>
            <w:pPr>
              <w:pStyle w:val="27"/>
            </w:pPr>
            <w:r>
              <w:t>1</w:t>
            </w:r>
          </w:p>
        </w:tc>
        <w:tc>
          <w:tcPr>
            <w:tcW w:w="395" w:type="dxa"/>
            <w:gridSpan w:val="2"/>
            <w:vMerge w:val="restart"/>
          </w:tcPr>
          <w:p/>
        </w:tc>
      </w:tr>
      <w:tr>
        <w:tblPrEx>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400E02</w:t>
            </w:r>
          </w:p>
        </w:tc>
        <w:tc>
          <w:tcPr>
            <w:tcW w:w="2443" w:type="dxa"/>
          </w:tcPr>
          <w:p>
            <w:pPr>
              <w:pStyle w:val="27"/>
              <w:spacing w:before="0" w:line="270" w:lineRule="exact"/>
              <w:ind w:left="113"/>
              <w:jc w:val="left"/>
            </w:pPr>
            <w:r>
              <w:rPr>
                <w:rFonts w:hint="eastAsia"/>
              </w:rPr>
              <w:t>大学生就业指导</w:t>
            </w:r>
          </w:p>
          <w:p>
            <w:pPr>
              <w:pStyle w:val="27"/>
              <w:spacing w:before="0" w:line="227" w:lineRule="exact"/>
              <w:ind w:left="113"/>
              <w:jc w:val="left"/>
              <w:rPr>
                <w:sz w:val="18"/>
              </w:rPr>
            </w:pPr>
            <w:r>
              <w:rPr>
                <w:sz w:val="18"/>
              </w:rPr>
              <w:t>Vocational Counsel for College</w:t>
            </w:r>
          </w:p>
        </w:tc>
        <w:tc>
          <w:tcPr>
            <w:tcW w:w="418" w:type="dxa"/>
          </w:tcPr>
          <w:p>
            <w:pPr>
              <w:pStyle w:val="27"/>
              <w:ind w:left="174"/>
              <w:jc w:val="left"/>
            </w:pPr>
            <w:r>
              <w:t>0.5</w:t>
            </w:r>
          </w:p>
        </w:tc>
        <w:tc>
          <w:tcPr>
            <w:tcW w:w="378" w:type="dxa"/>
          </w:tcPr>
          <w:p>
            <w:pPr>
              <w:pStyle w:val="27"/>
              <w:ind w:left="284"/>
              <w:jc w:val="left"/>
            </w:pPr>
            <w:r>
              <w:t>8</w:t>
            </w:r>
          </w:p>
        </w:tc>
        <w:tc>
          <w:tcPr>
            <w:tcW w:w="432" w:type="dxa"/>
            <w:gridSpan w:val="2"/>
          </w:tcPr>
          <w:p>
            <w:pPr>
              <w:pStyle w:val="27"/>
              <w:ind w:left="284"/>
              <w:jc w:val="left"/>
            </w:pPr>
            <w:r>
              <w:t>8</w:t>
            </w:r>
          </w:p>
        </w:tc>
        <w:tc>
          <w:tcPr>
            <w:tcW w:w="472" w:type="dxa"/>
          </w:tcPr>
          <w:p/>
        </w:tc>
        <w:tc>
          <w:tcPr>
            <w:tcW w:w="486" w:type="dxa"/>
          </w:tcPr>
          <w:p>
            <w:pPr>
              <w:pStyle w:val="27"/>
              <w:rPr>
                <w:lang w:eastAsia="zh-CN"/>
              </w:rPr>
            </w:pPr>
            <w:r>
              <w:rPr>
                <w:rFonts w:hint="eastAsia"/>
                <w:lang w:eastAsia="zh-CN"/>
              </w:rPr>
              <w:t>7</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400E15</w:t>
            </w:r>
          </w:p>
        </w:tc>
        <w:tc>
          <w:tcPr>
            <w:tcW w:w="2443" w:type="dxa"/>
          </w:tcPr>
          <w:p>
            <w:pPr>
              <w:pStyle w:val="27"/>
              <w:spacing w:before="0" w:line="270" w:lineRule="exact"/>
              <w:ind w:left="113"/>
              <w:jc w:val="left"/>
            </w:pPr>
            <w:r>
              <w:rPr>
                <w:rFonts w:hint="eastAsia"/>
              </w:rPr>
              <w:t>大学生创业基础</w:t>
            </w:r>
          </w:p>
          <w:p>
            <w:pPr>
              <w:pStyle w:val="27"/>
              <w:spacing w:before="0" w:line="227" w:lineRule="exact"/>
              <w:ind w:left="113"/>
              <w:jc w:val="left"/>
              <w:rPr>
                <w:sz w:val="18"/>
              </w:rPr>
            </w:pPr>
            <w:r>
              <w:rPr>
                <w:sz w:val="18"/>
              </w:rPr>
              <w:t>College students' entrepreneurial base</w:t>
            </w:r>
          </w:p>
        </w:tc>
        <w:tc>
          <w:tcPr>
            <w:tcW w:w="418" w:type="dxa"/>
          </w:tcPr>
          <w:p>
            <w:pPr>
              <w:pStyle w:val="27"/>
            </w:pPr>
            <w:r>
              <w:t>1</w:t>
            </w:r>
          </w:p>
        </w:tc>
        <w:tc>
          <w:tcPr>
            <w:tcW w:w="378" w:type="dxa"/>
          </w:tcPr>
          <w:p>
            <w:pPr>
              <w:pStyle w:val="27"/>
              <w:ind w:left="229"/>
              <w:jc w:val="left"/>
            </w:pPr>
            <w:r>
              <w:t>24</w:t>
            </w:r>
          </w:p>
        </w:tc>
        <w:tc>
          <w:tcPr>
            <w:tcW w:w="432" w:type="dxa"/>
            <w:gridSpan w:val="2"/>
          </w:tcPr>
          <w:p>
            <w:pPr>
              <w:pStyle w:val="27"/>
              <w:ind w:left="229"/>
              <w:jc w:val="left"/>
            </w:pPr>
            <w:r>
              <w:t>16</w:t>
            </w:r>
          </w:p>
        </w:tc>
        <w:tc>
          <w:tcPr>
            <w:tcW w:w="472" w:type="dxa"/>
          </w:tcPr>
          <w:p>
            <w:pPr>
              <w:pStyle w:val="27"/>
            </w:pPr>
            <w:r>
              <w:t>8</w:t>
            </w:r>
          </w:p>
        </w:tc>
        <w:tc>
          <w:tcPr>
            <w:tcW w:w="486" w:type="dxa"/>
          </w:tcPr>
          <w:p>
            <w:pPr>
              <w:pStyle w:val="27"/>
            </w:pPr>
            <w:r>
              <w:t>2</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63" w:hRule="exact"/>
        </w:trPr>
        <w:tc>
          <w:tcPr>
            <w:tcW w:w="468" w:type="dxa"/>
            <w:vMerge w:val="continue"/>
          </w:tcPr>
          <w:p/>
        </w:tc>
        <w:tc>
          <w:tcPr>
            <w:tcW w:w="669" w:type="dxa"/>
          </w:tcPr>
          <w:p>
            <w:pPr>
              <w:pStyle w:val="27"/>
              <w:spacing w:before="20"/>
              <w:ind w:left="137" w:right="137"/>
            </w:pPr>
            <w:r>
              <w:t>U12312</w:t>
            </w:r>
          </w:p>
        </w:tc>
        <w:tc>
          <w:tcPr>
            <w:tcW w:w="2443" w:type="dxa"/>
          </w:tcPr>
          <w:p>
            <w:pPr>
              <w:pStyle w:val="27"/>
              <w:spacing w:before="20"/>
              <w:ind w:left="113"/>
              <w:jc w:val="left"/>
              <w:rPr>
                <w:lang w:eastAsia="zh-CN"/>
              </w:rPr>
            </w:pPr>
            <w:r>
              <w:rPr>
                <w:rFonts w:hint="eastAsia"/>
              </w:rPr>
              <w:t>体育产业管理</w:t>
            </w:r>
            <w:r>
              <w:rPr>
                <w:rFonts w:hint="eastAsia"/>
                <w:lang w:eastAsia="zh-CN"/>
              </w:rPr>
              <w:t>与创业</w:t>
            </w:r>
          </w:p>
          <w:p>
            <w:pPr>
              <w:pStyle w:val="27"/>
              <w:spacing w:before="20"/>
              <w:ind w:left="113"/>
              <w:jc w:val="left"/>
              <w:rPr>
                <w:lang w:eastAsia="zh-CN"/>
              </w:rPr>
            </w:pPr>
            <w:r>
              <w:rPr>
                <w:w w:val="105"/>
                <w:sz w:val="18"/>
                <w:szCs w:val="18"/>
                <w:lang w:eastAsia="zh-CN"/>
              </w:rPr>
              <w:t>Sport Industry Management &amp; entrepreneurial</w:t>
            </w:r>
          </w:p>
        </w:tc>
        <w:tc>
          <w:tcPr>
            <w:tcW w:w="418" w:type="dxa"/>
          </w:tcPr>
          <w:p>
            <w:pPr>
              <w:pStyle w:val="27"/>
              <w:spacing w:before="20"/>
            </w:pPr>
            <w:r>
              <w:t>2</w:t>
            </w:r>
          </w:p>
        </w:tc>
        <w:tc>
          <w:tcPr>
            <w:tcW w:w="378" w:type="dxa"/>
          </w:tcPr>
          <w:p>
            <w:pPr>
              <w:pStyle w:val="27"/>
              <w:spacing w:before="20"/>
              <w:ind w:left="229"/>
              <w:jc w:val="left"/>
            </w:pPr>
            <w:r>
              <w:t>32</w:t>
            </w:r>
          </w:p>
        </w:tc>
        <w:tc>
          <w:tcPr>
            <w:tcW w:w="432" w:type="dxa"/>
            <w:gridSpan w:val="2"/>
          </w:tcPr>
          <w:p>
            <w:pPr>
              <w:pStyle w:val="27"/>
              <w:spacing w:before="20"/>
              <w:ind w:left="229"/>
              <w:jc w:val="left"/>
            </w:pPr>
            <w:r>
              <w:t>32</w:t>
            </w:r>
          </w:p>
        </w:tc>
        <w:tc>
          <w:tcPr>
            <w:tcW w:w="472" w:type="dxa"/>
          </w:tcPr>
          <w:p/>
        </w:tc>
        <w:tc>
          <w:tcPr>
            <w:tcW w:w="486" w:type="dxa"/>
          </w:tcPr>
          <w:p>
            <w:pPr>
              <w:pStyle w:val="27"/>
              <w:spacing w:before="20"/>
              <w:rPr>
                <w:lang w:eastAsia="zh-CN"/>
              </w:rPr>
            </w:pPr>
            <w:r>
              <w:rPr>
                <w:rFonts w:hint="eastAsia"/>
                <w:lang w:eastAsia="zh-CN"/>
              </w:rPr>
              <w:t>7</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32" w:hRule="exact"/>
        </w:trPr>
        <w:tc>
          <w:tcPr>
            <w:tcW w:w="468" w:type="dxa"/>
            <w:vMerge w:val="continue"/>
          </w:tcPr>
          <w:p/>
        </w:tc>
        <w:tc>
          <w:tcPr>
            <w:tcW w:w="669" w:type="dxa"/>
          </w:tcPr>
          <w:p>
            <w:pPr>
              <w:pStyle w:val="27"/>
              <w:spacing w:before="206"/>
              <w:ind w:left="137" w:right="137"/>
            </w:pPr>
            <w:r>
              <w:t>400E00</w:t>
            </w:r>
          </w:p>
        </w:tc>
        <w:tc>
          <w:tcPr>
            <w:tcW w:w="2443" w:type="dxa"/>
          </w:tcPr>
          <w:p>
            <w:pPr>
              <w:pStyle w:val="27"/>
              <w:spacing w:before="8" w:line="223" w:lineRule="auto"/>
              <w:ind w:left="113" w:right="349"/>
              <w:jc w:val="left"/>
              <w:rPr>
                <w:lang w:eastAsia="zh-CN"/>
              </w:rPr>
            </w:pPr>
            <w:r>
              <w:rPr>
                <w:rFonts w:hint="eastAsia"/>
                <w:lang w:eastAsia="zh-CN"/>
              </w:rPr>
              <w:t>学生大赛、论文、发明等认证学分</w:t>
            </w:r>
            <w:r>
              <w:rPr>
                <w:lang w:eastAsia="zh-CN"/>
              </w:rPr>
              <w:t xml:space="preserve"> </w:t>
            </w:r>
          </w:p>
          <w:p>
            <w:pPr>
              <w:pStyle w:val="27"/>
              <w:spacing w:before="8" w:line="223" w:lineRule="auto"/>
              <w:ind w:left="113" w:right="349"/>
              <w:jc w:val="left"/>
              <w:rPr>
                <w:sz w:val="18"/>
              </w:rPr>
            </w:pPr>
            <w:r>
              <w:rPr>
                <w:sz w:val="18"/>
              </w:rPr>
              <w:t>Student Competition</w:t>
            </w:r>
            <w:r>
              <w:rPr>
                <w:szCs w:val="21"/>
                <w:lang w:eastAsia="zh-CN"/>
              </w:rPr>
              <w:t>,</w:t>
            </w:r>
            <w:r>
              <w:rPr>
                <w:sz w:val="18"/>
              </w:rPr>
              <w:t>Thesis, Invention and Other Certification Credits</w:t>
            </w:r>
          </w:p>
        </w:tc>
        <w:tc>
          <w:tcPr>
            <w:tcW w:w="418" w:type="dxa"/>
          </w:tcPr>
          <w:p>
            <w:pPr>
              <w:pStyle w:val="27"/>
              <w:spacing w:before="206"/>
            </w:pPr>
            <w:r>
              <w:t>2</w:t>
            </w:r>
          </w:p>
        </w:tc>
        <w:tc>
          <w:tcPr>
            <w:tcW w:w="378" w:type="dxa"/>
          </w:tcPr>
          <w:p/>
        </w:tc>
        <w:tc>
          <w:tcPr>
            <w:tcW w:w="432" w:type="dxa"/>
            <w:gridSpan w:val="2"/>
          </w:tcPr>
          <w:p/>
        </w:tc>
        <w:tc>
          <w:tcPr>
            <w:tcW w:w="472" w:type="dxa"/>
          </w:tcPr>
          <w:p/>
        </w:tc>
        <w:tc>
          <w:tcPr>
            <w:tcW w:w="486" w:type="dxa"/>
          </w:tcP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trPr>
        <w:tc>
          <w:tcPr>
            <w:tcW w:w="468" w:type="dxa"/>
            <w:vMerge w:val="continue"/>
          </w:tcPr>
          <w:p/>
        </w:tc>
        <w:tc>
          <w:tcPr>
            <w:tcW w:w="3112" w:type="dxa"/>
            <w:gridSpan w:val="2"/>
          </w:tcPr>
          <w:p>
            <w:pPr>
              <w:pStyle w:val="27"/>
              <w:tabs>
                <w:tab w:val="left" w:pos="3889"/>
                <w:tab w:val="left" w:pos="4069"/>
              </w:tabs>
              <w:spacing w:before="20"/>
              <w:ind w:right="320"/>
            </w:pPr>
            <w:r>
              <w:rPr>
                <w:rFonts w:hint="eastAsia"/>
              </w:rPr>
              <w:t>应修学分小计</w:t>
            </w:r>
          </w:p>
        </w:tc>
        <w:tc>
          <w:tcPr>
            <w:tcW w:w="2581" w:type="dxa"/>
            <w:gridSpan w:val="8"/>
          </w:tcPr>
          <w:p>
            <w:pPr>
              <w:pStyle w:val="27"/>
              <w:spacing w:before="20"/>
            </w:pPr>
            <w: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restart"/>
            <w:vAlign w:val="center"/>
          </w:tcPr>
          <w:p>
            <w:pPr>
              <w:pStyle w:val="27"/>
              <w:spacing w:before="0"/>
              <w:jc w:val="both"/>
              <w:rPr>
                <w:rFonts w:ascii="Microsoft JhengHei"/>
                <w:b/>
                <w:sz w:val="24"/>
                <w:lang w:eastAsia="zh-CN"/>
              </w:rPr>
            </w:pPr>
          </w:p>
          <w:p>
            <w:pPr>
              <w:pStyle w:val="27"/>
              <w:spacing w:before="4"/>
              <w:rPr>
                <w:rFonts w:ascii="Microsoft JhengHei"/>
                <w:b/>
                <w:sz w:val="17"/>
              </w:rPr>
            </w:pPr>
          </w:p>
          <w:p>
            <w:pPr>
              <w:pStyle w:val="27"/>
              <w:spacing w:before="0" w:line="264" w:lineRule="exact"/>
              <w:ind w:left="119" w:right="117"/>
            </w:pPr>
            <w:r>
              <w:rPr>
                <w:rFonts w:hint="eastAsia"/>
              </w:rPr>
              <w:t>学科基础平台</w:t>
            </w:r>
          </w:p>
        </w:tc>
        <w:tc>
          <w:tcPr>
            <w:tcW w:w="669" w:type="dxa"/>
          </w:tcPr>
          <w:p>
            <w:pPr>
              <w:pStyle w:val="27"/>
              <w:ind w:left="137" w:right="137"/>
            </w:pPr>
            <w:r>
              <w:t>M12302</w:t>
            </w:r>
          </w:p>
        </w:tc>
        <w:tc>
          <w:tcPr>
            <w:tcW w:w="2443" w:type="dxa"/>
          </w:tcPr>
          <w:p>
            <w:pPr>
              <w:pStyle w:val="27"/>
              <w:spacing w:before="0" w:line="266" w:lineRule="exact"/>
              <w:ind w:left="113"/>
              <w:jc w:val="left"/>
            </w:pPr>
            <w:r>
              <w:rPr>
                <w:rFonts w:hint="eastAsia"/>
              </w:rPr>
              <w:t>教育学</w:t>
            </w:r>
          </w:p>
          <w:p>
            <w:pPr>
              <w:pStyle w:val="27"/>
              <w:spacing w:before="0" w:line="227" w:lineRule="exact"/>
              <w:ind w:left="113"/>
              <w:jc w:val="left"/>
              <w:rPr>
                <w:sz w:val="18"/>
              </w:rPr>
            </w:pPr>
            <w:r>
              <w:rPr>
                <w:sz w:val="18"/>
              </w:rPr>
              <w:t>Pedagogy</w:t>
            </w:r>
          </w:p>
        </w:tc>
        <w:tc>
          <w:tcPr>
            <w:tcW w:w="418" w:type="dxa"/>
          </w:tcPr>
          <w:p>
            <w:pPr>
              <w:pStyle w:val="27"/>
            </w:pPr>
            <w:r>
              <w:t>2</w:t>
            </w:r>
          </w:p>
        </w:tc>
        <w:tc>
          <w:tcPr>
            <w:tcW w:w="378" w:type="dxa"/>
          </w:tcPr>
          <w:p>
            <w:pPr>
              <w:pStyle w:val="27"/>
              <w:ind w:left="154" w:right="154"/>
            </w:pPr>
            <w:r>
              <w:t>32</w:t>
            </w:r>
          </w:p>
        </w:tc>
        <w:tc>
          <w:tcPr>
            <w:tcW w:w="432" w:type="dxa"/>
            <w:gridSpan w:val="2"/>
          </w:tcPr>
          <w:p>
            <w:pPr>
              <w:pStyle w:val="27"/>
              <w:ind w:right="227"/>
              <w:jc w:val="right"/>
            </w:pPr>
            <w:r>
              <w:t>32</w:t>
            </w:r>
          </w:p>
        </w:tc>
        <w:tc>
          <w:tcPr>
            <w:tcW w:w="472" w:type="dxa"/>
          </w:tcPr>
          <w:p/>
        </w:tc>
        <w:tc>
          <w:tcPr>
            <w:tcW w:w="486" w:type="dxa"/>
          </w:tcPr>
          <w:p>
            <w:pPr>
              <w:pStyle w:val="27"/>
            </w:pPr>
            <w:r>
              <w:t>5</w:t>
            </w:r>
          </w:p>
        </w:tc>
        <w:tc>
          <w:tcPr>
            <w:tcW w:w="395" w:type="dxa"/>
            <w:gridSpan w:val="2"/>
            <w:vMerge w:val="restart"/>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M12303</w:t>
            </w:r>
          </w:p>
        </w:tc>
        <w:tc>
          <w:tcPr>
            <w:tcW w:w="2443" w:type="dxa"/>
          </w:tcPr>
          <w:p>
            <w:pPr>
              <w:pStyle w:val="27"/>
              <w:spacing w:before="0" w:line="266" w:lineRule="exact"/>
              <w:ind w:left="113"/>
              <w:jc w:val="left"/>
            </w:pPr>
            <w:r>
              <w:rPr>
                <w:rFonts w:hint="eastAsia"/>
              </w:rPr>
              <w:t>心理学</w:t>
            </w:r>
          </w:p>
          <w:p>
            <w:pPr>
              <w:pStyle w:val="27"/>
              <w:spacing w:before="0" w:line="227" w:lineRule="exact"/>
              <w:ind w:left="113"/>
              <w:jc w:val="left"/>
              <w:rPr>
                <w:sz w:val="18"/>
              </w:rPr>
            </w:pPr>
            <w:r>
              <w:rPr>
                <w:sz w:val="18"/>
              </w:rPr>
              <w:t>Psychology</w:t>
            </w:r>
          </w:p>
        </w:tc>
        <w:tc>
          <w:tcPr>
            <w:tcW w:w="418" w:type="dxa"/>
          </w:tcPr>
          <w:p>
            <w:pPr>
              <w:pStyle w:val="27"/>
            </w:pPr>
            <w:r>
              <w:t>2</w:t>
            </w:r>
          </w:p>
        </w:tc>
        <w:tc>
          <w:tcPr>
            <w:tcW w:w="378" w:type="dxa"/>
          </w:tcPr>
          <w:p>
            <w:pPr>
              <w:pStyle w:val="27"/>
              <w:ind w:left="154" w:right="154"/>
            </w:pPr>
            <w:r>
              <w:t>32</w:t>
            </w:r>
          </w:p>
        </w:tc>
        <w:tc>
          <w:tcPr>
            <w:tcW w:w="432" w:type="dxa"/>
            <w:gridSpan w:val="2"/>
          </w:tcPr>
          <w:p>
            <w:pPr>
              <w:pStyle w:val="27"/>
              <w:ind w:right="227"/>
              <w:jc w:val="right"/>
            </w:pPr>
            <w:r>
              <w:t>32</w:t>
            </w:r>
          </w:p>
        </w:tc>
        <w:tc>
          <w:tcPr>
            <w:tcW w:w="472" w:type="dxa"/>
          </w:tcPr>
          <w:p/>
        </w:tc>
        <w:tc>
          <w:tcPr>
            <w:tcW w:w="486" w:type="dxa"/>
          </w:tcPr>
          <w:p>
            <w:pPr>
              <w:pStyle w:val="27"/>
            </w:pPr>
            <w:r>
              <w:t>3</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7" w:hRule="exact"/>
        </w:trPr>
        <w:tc>
          <w:tcPr>
            <w:tcW w:w="468" w:type="dxa"/>
            <w:vMerge w:val="continue"/>
          </w:tcPr>
          <w:p/>
        </w:tc>
        <w:tc>
          <w:tcPr>
            <w:tcW w:w="669" w:type="dxa"/>
          </w:tcPr>
          <w:p>
            <w:pPr>
              <w:pStyle w:val="27"/>
              <w:spacing w:before="202"/>
              <w:ind w:left="137" w:right="137"/>
              <w:rPr>
                <w:color w:val="000000" w:themeColor="text1"/>
                <w:lang w:eastAsia="zh-CN"/>
              </w:rPr>
            </w:pPr>
            <w:r>
              <w:rPr>
                <w:rFonts w:hint="eastAsia"/>
                <w:color w:val="000000" w:themeColor="text1"/>
                <w:lang w:eastAsia="zh-CN"/>
              </w:rPr>
              <w:t>E12365</w:t>
            </w:r>
          </w:p>
        </w:tc>
        <w:tc>
          <w:tcPr>
            <w:tcW w:w="2443" w:type="dxa"/>
          </w:tcPr>
          <w:p>
            <w:pPr>
              <w:pStyle w:val="27"/>
              <w:spacing w:before="29" w:line="216" w:lineRule="exact"/>
              <w:ind w:right="781"/>
              <w:jc w:val="left"/>
              <w:rPr>
                <w:color w:val="000000" w:themeColor="text1"/>
              </w:rPr>
            </w:pPr>
            <w:r>
              <w:rPr>
                <w:rFonts w:hint="eastAsia"/>
                <w:color w:val="000000" w:themeColor="text1"/>
                <w:lang w:eastAsia="zh-CN"/>
              </w:rPr>
              <w:t xml:space="preserve"> </w:t>
            </w:r>
            <w:r>
              <w:rPr>
                <w:rFonts w:hint="eastAsia"/>
                <w:color w:val="000000" w:themeColor="text1"/>
              </w:rPr>
              <w:t>现代教育技术</w:t>
            </w:r>
          </w:p>
          <w:p>
            <w:pPr>
              <w:pStyle w:val="27"/>
              <w:spacing w:before="0" w:line="227" w:lineRule="exact"/>
              <w:jc w:val="left"/>
              <w:rPr>
                <w:color w:val="000000" w:themeColor="text1"/>
                <w:sz w:val="18"/>
                <w:lang w:eastAsia="zh-CN"/>
              </w:rPr>
            </w:pPr>
            <w:r>
              <w:rPr>
                <w:rFonts w:hint="eastAsia"/>
                <w:color w:val="000000" w:themeColor="text1"/>
                <w:sz w:val="18"/>
                <w:lang w:eastAsia="zh-CN"/>
              </w:rPr>
              <w:t xml:space="preserve"> </w:t>
            </w:r>
            <w:r>
              <w:rPr>
                <w:color w:val="000000" w:themeColor="text1"/>
                <w:sz w:val="18"/>
              </w:rPr>
              <w:t>Modern education technology</w:t>
            </w:r>
          </w:p>
        </w:tc>
        <w:tc>
          <w:tcPr>
            <w:tcW w:w="418" w:type="dxa"/>
          </w:tcPr>
          <w:p>
            <w:pPr>
              <w:pStyle w:val="27"/>
              <w:spacing w:before="202"/>
              <w:rPr>
                <w:color w:val="000000" w:themeColor="text1"/>
              </w:rPr>
            </w:pPr>
            <w:r>
              <w:rPr>
                <w:rFonts w:hint="eastAsia"/>
                <w:color w:val="000000" w:themeColor="text1"/>
                <w:lang w:eastAsia="zh-CN"/>
              </w:rPr>
              <w:t>3</w:t>
            </w:r>
          </w:p>
        </w:tc>
        <w:tc>
          <w:tcPr>
            <w:tcW w:w="378" w:type="dxa"/>
          </w:tcPr>
          <w:p>
            <w:pPr>
              <w:pStyle w:val="27"/>
              <w:spacing w:before="202"/>
              <w:ind w:left="154" w:right="154"/>
              <w:rPr>
                <w:color w:val="000000" w:themeColor="text1"/>
                <w:sz w:val="21"/>
                <w:szCs w:val="21"/>
                <w:lang w:eastAsia="zh-CN"/>
              </w:rPr>
            </w:pPr>
            <w:r>
              <w:rPr>
                <w:rFonts w:hint="eastAsia"/>
                <w:color w:val="000000" w:themeColor="text1"/>
                <w:sz w:val="21"/>
                <w:szCs w:val="21"/>
                <w:lang w:eastAsia="zh-CN"/>
              </w:rPr>
              <w:t>48</w:t>
            </w:r>
          </w:p>
        </w:tc>
        <w:tc>
          <w:tcPr>
            <w:tcW w:w="432" w:type="dxa"/>
            <w:gridSpan w:val="2"/>
          </w:tcPr>
          <w:p>
            <w:pPr>
              <w:pStyle w:val="27"/>
              <w:spacing w:before="202"/>
              <w:ind w:right="227"/>
              <w:jc w:val="right"/>
              <w:rPr>
                <w:color w:val="000000" w:themeColor="text1"/>
                <w:sz w:val="21"/>
                <w:szCs w:val="21"/>
                <w:lang w:eastAsia="zh-CN"/>
              </w:rPr>
            </w:pPr>
            <w:r>
              <w:rPr>
                <w:rFonts w:hint="eastAsia"/>
                <w:color w:val="000000" w:themeColor="text1"/>
                <w:sz w:val="21"/>
                <w:szCs w:val="21"/>
                <w:lang w:eastAsia="zh-CN"/>
              </w:rPr>
              <w:t>24</w:t>
            </w:r>
          </w:p>
        </w:tc>
        <w:tc>
          <w:tcPr>
            <w:tcW w:w="472" w:type="dxa"/>
          </w:tcPr>
          <w:p>
            <w:pPr>
              <w:pStyle w:val="27"/>
              <w:spacing w:before="202"/>
              <w:ind w:left="154" w:right="154"/>
              <w:rPr>
                <w:color w:val="000000" w:themeColor="text1"/>
                <w:sz w:val="21"/>
                <w:szCs w:val="21"/>
              </w:rPr>
            </w:pPr>
            <w:r>
              <w:rPr>
                <w:rFonts w:hint="eastAsia"/>
                <w:color w:val="000000" w:themeColor="text1"/>
                <w:sz w:val="21"/>
                <w:szCs w:val="21"/>
                <w:lang w:eastAsia="zh-CN"/>
              </w:rPr>
              <w:t>24</w:t>
            </w:r>
          </w:p>
        </w:tc>
        <w:tc>
          <w:tcPr>
            <w:tcW w:w="486" w:type="dxa"/>
          </w:tcPr>
          <w:p>
            <w:pPr>
              <w:pStyle w:val="27"/>
              <w:spacing w:before="202"/>
              <w:rPr>
                <w:color w:val="000000" w:themeColor="text1"/>
                <w:sz w:val="21"/>
                <w:szCs w:val="21"/>
              </w:rPr>
            </w:pPr>
            <w:r>
              <w:rPr>
                <w:color w:val="000000" w:themeColor="text1"/>
                <w:sz w:val="21"/>
                <w:szCs w:val="21"/>
              </w:rPr>
              <w:t>2</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U12321</w:t>
            </w:r>
          </w:p>
        </w:tc>
        <w:tc>
          <w:tcPr>
            <w:tcW w:w="2443" w:type="dxa"/>
          </w:tcPr>
          <w:p>
            <w:pPr>
              <w:pStyle w:val="27"/>
              <w:spacing w:before="0" w:line="266" w:lineRule="exact"/>
              <w:ind w:left="113"/>
              <w:jc w:val="left"/>
            </w:pPr>
            <w:r>
              <w:rPr>
                <w:rFonts w:hint="eastAsia"/>
              </w:rPr>
              <w:t>运动解剖学</w:t>
            </w:r>
          </w:p>
          <w:p>
            <w:pPr>
              <w:pStyle w:val="27"/>
              <w:spacing w:before="0" w:line="227" w:lineRule="exact"/>
              <w:ind w:left="113"/>
              <w:jc w:val="left"/>
              <w:rPr>
                <w:sz w:val="18"/>
              </w:rPr>
            </w:pPr>
            <w:r>
              <w:rPr>
                <w:sz w:val="18"/>
              </w:rPr>
              <w:t>Sports Anatomy</w:t>
            </w:r>
          </w:p>
        </w:tc>
        <w:tc>
          <w:tcPr>
            <w:tcW w:w="418" w:type="dxa"/>
          </w:tcPr>
          <w:p>
            <w:pPr>
              <w:pStyle w:val="27"/>
            </w:pPr>
            <w:r>
              <w:t>3.5</w:t>
            </w:r>
          </w:p>
        </w:tc>
        <w:tc>
          <w:tcPr>
            <w:tcW w:w="378" w:type="dxa"/>
          </w:tcPr>
          <w:p>
            <w:pPr>
              <w:pStyle w:val="27"/>
              <w:ind w:left="154" w:right="154"/>
            </w:pPr>
            <w:r>
              <w:t>56</w:t>
            </w:r>
          </w:p>
        </w:tc>
        <w:tc>
          <w:tcPr>
            <w:tcW w:w="432" w:type="dxa"/>
            <w:gridSpan w:val="2"/>
          </w:tcPr>
          <w:p>
            <w:pPr>
              <w:pStyle w:val="27"/>
              <w:ind w:right="227"/>
              <w:jc w:val="right"/>
            </w:pPr>
            <w:r>
              <w:t>48</w:t>
            </w:r>
          </w:p>
        </w:tc>
        <w:tc>
          <w:tcPr>
            <w:tcW w:w="472" w:type="dxa"/>
          </w:tcPr>
          <w:p>
            <w:pPr>
              <w:pStyle w:val="27"/>
            </w:pPr>
            <w:r>
              <w:t>8</w:t>
            </w:r>
          </w:p>
        </w:tc>
        <w:tc>
          <w:tcPr>
            <w:tcW w:w="486" w:type="dxa"/>
          </w:tcPr>
          <w:p>
            <w:pPr>
              <w:pStyle w:val="27"/>
            </w:pPr>
            <w:r>
              <w:t>1</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U12322</w:t>
            </w:r>
          </w:p>
        </w:tc>
        <w:tc>
          <w:tcPr>
            <w:tcW w:w="2443" w:type="dxa"/>
          </w:tcPr>
          <w:p>
            <w:pPr>
              <w:pStyle w:val="27"/>
              <w:spacing w:before="0" w:line="266" w:lineRule="exact"/>
              <w:ind w:left="113"/>
              <w:jc w:val="left"/>
            </w:pPr>
            <w:r>
              <w:rPr>
                <w:rFonts w:hint="eastAsia"/>
              </w:rPr>
              <w:t>运动生理学</w:t>
            </w:r>
          </w:p>
          <w:p>
            <w:pPr>
              <w:pStyle w:val="27"/>
              <w:spacing w:before="0" w:line="227" w:lineRule="exact"/>
              <w:ind w:left="113"/>
              <w:jc w:val="left"/>
              <w:rPr>
                <w:sz w:val="18"/>
              </w:rPr>
            </w:pPr>
            <w:r>
              <w:rPr>
                <w:sz w:val="18"/>
              </w:rPr>
              <w:t>Athletic Physiology</w:t>
            </w:r>
          </w:p>
        </w:tc>
        <w:tc>
          <w:tcPr>
            <w:tcW w:w="418" w:type="dxa"/>
          </w:tcPr>
          <w:p>
            <w:pPr>
              <w:pStyle w:val="27"/>
            </w:pPr>
            <w:r>
              <w:t>3.5</w:t>
            </w:r>
          </w:p>
        </w:tc>
        <w:tc>
          <w:tcPr>
            <w:tcW w:w="378" w:type="dxa"/>
          </w:tcPr>
          <w:p>
            <w:pPr>
              <w:pStyle w:val="27"/>
              <w:ind w:left="154" w:right="154"/>
            </w:pPr>
            <w:r>
              <w:t>56</w:t>
            </w:r>
          </w:p>
        </w:tc>
        <w:tc>
          <w:tcPr>
            <w:tcW w:w="432" w:type="dxa"/>
            <w:gridSpan w:val="2"/>
          </w:tcPr>
          <w:p>
            <w:pPr>
              <w:pStyle w:val="27"/>
              <w:ind w:right="227"/>
              <w:jc w:val="right"/>
            </w:pPr>
            <w:r>
              <w:t>48</w:t>
            </w:r>
          </w:p>
        </w:tc>
        <w:tc>
          <w:tcPr>
            <w:tcW w:w="472" w:type="dxa"/>
          </w:tcPr>
          <w:p>
            <w:pPr>
              <w:pStyle w:val="27"/>
            </w:pPr>
            <w:r>
              <w:t>8</w:t>
            </w:r>
          </w:p>
        </w:tc>
        <w:tc>
          <w:tcPr>
            <w:tcW w:w="486" w:type="dxa"/>
          </w:tcPr>
          <w:p>
            <w:pPr>
              <w:pStyle w:val="27"/>
            </w:pPr>
            <w:r>
              <w:t>2</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U12310</w:t>
            </w:r>
          </w:p>
        </w:tc>
        <w:tc>
          <w:tcPr>
            <w:tcW w:w="2443" w:type="dxa"/>
          </w:tcPr>
          <w:p>
            <w:pPr>
              <w:pStyle w:val="27"/>
              <w:spacing w:before="0" w:line="266" w:lineRule="exact"/>
              <w:ind w:left="113"/>
              <w:jc w:val="left"/>
            </w:pPr>
            <w:r>
              <w:rPr>
                <w:rFonts w:hint="eastAsia"/>
              </w:rPr>
              <w:t>体育保健学</w:t>
            </w:r>
          </w:p>
          <w:p>
            <w:pPr>
              <w:pStyle w:val="27"/>
              <w:spacing w:before="0" w:line="227" w:lineRule="exact"/>
              <w:ind w:left="113"/>
              <w:jc w:val="left"/>
              <w:rPr>
                <w:sz w:val="18"/>
              </w:rPr>
            </w:pPr>
            <w:r>
              <w:rPr>
                <w:sz w:val="18"/>
              </w:rPr>
              <w:t>Health Physical Education</w:t>
            </w:r>
          </w:p>
        </w:tc>
        <w:tc>
          <w:tcPr>
            <w:tcW w:w="418" w:type="dxa"/>
          </w:tcPr>
          <w:p>
            <w:pPr>
              <w:pStyle w:val="27"/>
            </w:pPr>
            <w:r>
              <w:t>2</w:t>
            </w:r>
          </w:p>
        </w:tc>
        <w:tc>
          <w:tcPr>
            <w:tcW w:w="378" w:type="dxa"/>
          </w:tcPr>
          <w:p>
            <w:pPr>
              <w:pStyle w:val="27"/>
              <w:ind w:left="154" w:right="154"/>
            </w:pPr>
            <w:r>
              <w:t>32</w:t>
            </w:r>
          </w:p>
        </w:tc>
        <w:tc>
          <w:tcPr>
            <w:tcW w:w="432" w:type="dxa"/>
            <w:gridSpan w:val="2"/>
          </w:tcPr>
          <w:p>
            <w:pPr>
              <w:pStyle w:val="27"/>
              <w:ind w:right="227"/>
              <w:jc w:val="right"/>
            </w:pPr>
            <w:r>
              <w:t>26</w:t>
            </w:r>
          </w:p>
        </w:tc>
        <w:tc>
          <w:tcPr>
            <w:tcW w:w="472" w:type="dxa"/>
          </w:tcPr>
          <w:p>
            <w:pPr>
              <w:pStyle w:val="27"/>
            </w:pPr>
            <w:r>
              <w:t>6</w:t>
            </w:r>
          </w:p>
        </w:tc>
        <w:tc>
          <w:tcPr>
            <w:tcW w:w="486" w:type="dxa"/>
          </w:tcPr>
          <w:p>
            <w:pPr>
              <w:pStyle w:val="27"/>
            </w:pPr>
            <w:r>
              <w:t>4</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U12314</w:t>
            </w:r>
          </w:p>
        </w:tc>
        <w:tc>
          <w:tcPr>
            <w:tcW w:w="2443" w:type="dxa"/>
          </w:tcPr>
          <w:p>
            <w:pPr>
              <w:pStyle w:val="27"/>
              <w:spacing w:before="0" w:line="266" w:lineRule="exact"/>
              <w:ind w:left="113"/>
              <w:jc w:val="left"/>
            </w:pPr>
            <w:r>
              <w:rPr>
                <w:rFonts w:hint="eastAsia"/>
              </w:rPr>
              <w:t>体育概论</w:t>
            </w:r>
          </w:p>
          <w:p>
            <w:pPr>
              <w:pStyle w:val="27"/>
              <w:spacing w:before="0" w:line="227" w:lineRule="exact"/>
              <w:ind w:left="113"/>
              <w:jc w:val="left"/>
              <w:rPr>
                <w:sz w:val="18"/>
              </w:rPr>
            </w:pPr>
            <w:r>
              <w:rPr>
                <w:sz w:val="18"/>
              </w:rPr>
              <w:t>Introduction to Sports</w:t>
            </w:r>
          </w:p>
        </w:tc>
        <w:tc>
          <w:tcPr>
            <w:tcW w:w="418" w:type="dxa"/>
          </w:tcPr>
          <w:p>
            <w:pPr>
              <w:pStyle w:val="27"/>
            </w:pPr>
            <w:r>
              <w:t>1</w:t>
            </w:r>
          </w:p>
        </w:tc>
        <w:tc>
          <w:tcPr>
            <w:tcW w:w="378" w:type="dxa"/>
          </w:tcPr>
          <w:p>
            <w:pPr>
              <w:pStyle w:val="27"/>
              <w:ind w:left="154" w:right="154"/>
            </w:pPr>
            <w:r>
              <w:t>16</w:t>
            </w:r>
          </w:p>
        </w:tc>
        <w:tc>
          <w:tcPr>
            <w:tcW w:w="432" w:type="dxa"/>
            <w:gridSpan w:val="2"/>
          </w:tcPr>
          <w:p>
            <w:pPr>
              <w:pStyle w:val="27"/>
              <w:ind w:right="227"/>
              <w:jc w:val="right"/>
            </w:pPr>
            <w:r>
              <w:t>16</w:t>
            </w:r>
          </w:p>
        </w:tc>
        <w:tc>
          <w:tcPr>
            <w:tcW w:w="472" w:type="dxa"/>
          </w:tcPr>
          <w:p/>
        </w:tc>
        <w:tc>
          <w:tcPr>
            <w:tcW w:w="486" w:type="dxa"/>
          </w:tcPr>
          <w:p>
            <w:pPr>
              <w:pStyle w:val="27"/>
            </w:pPr>
            <w:r>
              <w:t>1</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U12318</w:t>
            </w:r>
          </w:p>
        </w:tc>
        <w:tc>
          <w:tcPr>
            <w:tcW w:w="2443" w:type="dxa"/>
          </w:tcPr>
          <w:p>
            <w:pPr>
              <w:pStyle w:val="27"/>
              <w:spacing w:before="0" w:line="266" w:lineRule="exact"/>
              <w:ind w:left="113"/>
              <w:jc w:val="left"/>
            </w:pPr>
            <w:r>
              <w:rPr>
                <w:rFonts w:hint="eastAsia"/>
              </w:rPr>
              <w:t>体育心理学</w:t>
            </w:r>
          </w:p>
          <w:p>
            <w:pPr>
              <w:pStyle w:val="27"/>
              <w:spacing w:before="0" w:line="227" w:lineRule="exact"/>
              <w:ind w:left="113"/>
              <w:jc w:val="left"/>
              <w:rPr>
                <w:sz w:val="18"/>
              </w:rPr>
            </w:pPr>
            <w:r>
              <w:rPr>
                <w:sz w:val="18"/>
              </w:rPr>
              <w:t>Sports Psychology</w:t>
            </w:r>
          </w:p>
        </w:tc>
        <w:tc>
          <w:tcPr>
            <w:tcW w:w="418" w:type="dxa"/>
          </w:tcPr>
          <w:p>
            <w:pPr>
              <w:pStyle w:val="27"/>
            </w:pPr>
            <w:r>
              <w:t>2</w:t>
            </w:r>
          </w:p>
        </w:tc>
        <w:tc>
          <w:tcPr>
            <w:tcW w:w="378" w:type="dxa"/>
          </w:tcPr>
          <w:p>
            <w:pPr>
              <w:pStyle w:val="27"/>
              <w:ind w:left="154" w:right="154"/>
            </w:pPr>
            <w:r>
              <w:t>32</w:t>
            </w:r>
          </w:p>
        </w:tc>
        <w:tc>
          <w:tcPr>
            <w:tcW w:w="432" w:type="dxa"/>
            <w:gridSpan w:val="2"/>
          </w:tcPr>
          <w:p>
            <w:pPr>
              <w:pStyle w:val="27"/>
              <w:ind w:right="227"/>
              <w:jc w:val="right"/>
            </w:pPr>
            <w:r>
              <w:t>26</w:t>
            </w:r>
          </w:p>
        </w:tc>
        <w:tc>
          <w:tcPr>
            <w:tcW w:w="472" w:type="dxa"/>
          </w:tcPr>
          <w:p>
            <w:pPr>
              <w:pStyle w:val="27"/>
            </w:pPr>
            <w:r>
              <w:t>6</w:t>
            </w:r>
          </w:p>
        </w:tc>
        <w:tc>
          <w:tcPr>
            <w:tcW w:w="486" w:type="dxa"/>
          </w:tcPr>
          <w:p>
            <w:pPr>
              <w:pStyle w:val="27"/>
            </w:pPr>
            <w:r>
              <w:t>4</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U12320</w:t>
            </w:r>
          </w:p>
        </w:tc>
        <w:tc>
          <w:tcPr>
            <w:tcW w:w="2443" w:type="dxa"/>
          </w:tcPr>
          <w:p>
            <w:pPr>
              <w:pStyle w:val="27"/>
              <w:spacing w:before="0" w:line="266" w:lineRule="exact"/>
              <w:ind w:left="113"/>
              <w:jc w:val="left"/>
            </w:pPr>
            <w:r>
              <w:rPr>
                <w:rFonts w:hint="eastAsia"/>
              </w:rPr>
              <w:t>学校体育学</w:t>
            </w:r>
          </w:p>
          <w:p>
            <w:pPr>
              <w:pStyle w:val="27"/>
              <w:spacing w:before="0" w:line="227" w:lineRule="exact"/>
              <w:ind w:left="113"/>
              <w:jc w:val="left"/>
              <w:rPr>
                <w:sz w:val="18"/>
              </w:rPr>
            </w:pPr>
            <w:r>
              <w:rPr>
                <w:sz w:val="18"/>
              </w:rPr>
              <w:t>School Physical Education</w:t>
            </w:r>
          </w:p>
        </w:tc>
        <w:tc>
          <w:tcPr>
            <w:tcW w:w="418" w:type="dxa"/>
          </w:tcPr>
          <w:p>
            <w:pPr>
              <w:pStyle w:val="27"/>
            </w:pPr>
            <w:r>
              <w:t>3</w:t>
            </w:r>
          </w:p>
        </w:tc>
        <w:tc>
          <w:tcPr>
            <w:tcW w:w="378" w:type="dxa"/>
          </w:tcPr>
          <w:p>
            <w:pPr>
              <w:pStyle w:val="27"/>
              <w:ind w:left="154" w:right="154"/>
            </w:pPr>
            <w:r>
              <w:t>48</w:t>
            </w:r>
          </w:p>
        </w:tc>
        <w:tc>
          <w:tcPr>
            <w:tcW w:w="432" w:type="dxa"/>
            <w:gridSpan w:val="2"/>
          </w:tcPr>
          <w:p>
            <w:pPr>
              <w:pStyle w:val="27"/>
              <w:ind w:right="227"/>
              <w:jc w:val="right"/>
            </w:pPr>
            <w:r>
              <w:t>48</w:t>
            </w:r>
          </w:p>
        </w:tc>
        <w:tc>
          <w:tcPr>
            <w:tcW w:w="472" w:type="dxa"/>
          </w:tcPr>
          <w:p/>
        </w:tc>
        <w:tc>
          <w:tcPr>
            <w:tcW w:w="486" w:type="dxa"/>
          </w:tcPr>
          <w:p>
            <w:pPr>
              <w:pStyle w:val="27"/>
              <w:rPr>
                <w:lang w:eastAsia="zh-CN"/>
              </w:rPr>
            </w:pPr>
            <w:r>
              <w:rPr>
                <w:lang w:eastAsia="zh-CN"/>
              </w:rPr>
              <w:t>5</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trPr>
        <w:tc>
          <w:tcPr>
            <w:tcW w:w="468" w:type="dxa"/>
            <w:vMerge w:val="continue"/>
          </w:tcPr>
          <w:p/>
        </w:tc>
        <w:tc>
          <w:tcPr>
            <w:tcW w:w="3112" w:type="dxa"/>
            <w:gridSpan w:val="2"/>
          </w:tcPr>
          <w:p>
            <w:pPr>
              <w:pStyle w:val="27"/>
              <w:spacing w:before="16"/>
              <w:ind w:right="140"/>
            </w:pPr>
            <w:r>
              <w:rPr>
                <w:rFonts w:hint="eastAsia"/>
              </w:rPr>
              <w:t>应修学分小计</w:t>
            </w:r>
          </w:p>
        </w:tc>
        <w:tc>
          <w:tcPr>
            <w:tcW w:w="2581" w:type="dxa"/>
            <w:gridSpan w:val="8"/>
          </w:tcPr>
          <w:p>
            <w:pPr>
              <w:pStyle w:val="27"/>
              <w:spacing w:before="16"/>
              <w:ind w:left="1678" w:right="1678"/>
            </w:pPr>
            <w:r>
              <w:t>2</w:t>
            </w:r>
            <w:r>
              <w:rPr>
                <w:rFonts w:hint="eastAsia"/>
                <w:lang w:eastAsia="zh-CN"/>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restart"/>
            <w:vAlign w:val="center"/>
          </w:tcPr>
          <w:p>
            <w:pPr>
              <w:pStyle w:val="27"/>
              <w:spacing w:before="6"/>
              <w:rPr>
                <w:rFonts w:ascii="Microsoft JhengHei"/>
                <w:b/>
                <w:sz w:val="29"/>
                <w:lang w:eastAsia="zh-CN"/>
              </w:rPr>
            </w:pPr>
          </w:p>
          <w:p>
            <w:pPr>
              <w:pStyle w:val="27"/>
              <w:spacing w:before="0" w:line="264" w:lineRule="exact"/>
              <w:ind w:left="119" w:right="117"/>
            </w:pPr>
            <w:r>
              <w:rPr>
                <w:rFonts w:hint="eastAsia"/>
              </w:rPr>
              <w:t>学科基础选修模块</w:t>
            </w:r>
          </w:p>
        </w:tc>
        <w:tc>
          <w:tcPr>
            <w:tcW w:w="669" w:type="dxa"/>
          </w:tcPr>
          <w:p>
            <w:pPr>
              <w:pStyle w:val="27"/>
              <w:ind w:left="137" w:right="137"/>
            </w:pPr>
            <w:r>
              <w:t>U12219</w:t>
            </w:r>
          </w:p>
        </w:tc>
        <w:tc>
          <w:tcPr>
            <w:tcW w:w="2443" w:type="dxa"/>
          </w:tcPr>
          <w:p>
            <w:pPr>
              <w:pStyle w:val="27"/>
              <w:spacing w:before="0" w:line="266" w:lineRule="exact"/>
              <w:ind w:left="113"/>
              <w:jc w:val="left"/>
            </w:pPr>
            <w:r>
              <w:rPr>
                <w:rFonts w:hint="eastAsia"/>
              </w:rPr>
              <w:t>体育测量与评价</w:t>
            </w:r>
            <w:r>
              <w:t>(B)</w:t>
            </w:r>
          </w:p>
          <w:p>
            <w:pPr>
              <w:pStyle w:val="27"/>
              <w:spacing w:before="0" w:line="227" w:lineRule="exact"/>
              <w:ind w:left="113"/>
              <w:jc w:val="left"/>
              <w:rPr>
                <w:sz w:val="18"/>
              </w:rPr>
            </w:pPr>
            <w:r>
              <w:rPr>
                <w:sz w:val="18"/>
              </w:rPr>
              <w:t>Sports Measurement &amp; Evaluation (</w:t>
            </w:r>
            <w:r>
              <w:rPr>
                <w:sz w:val="18"/>
                <w:lang w:eastAsia="zh-CN"/>
              </w:rPr>
              <w:t>B</w:t>
            </w:r>
            <w:r>
              <w:rPr>
                <w:sz w:val="18"/>
              </w:rPr>
              <w:t>)</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16</w:t>
            </w:r>
          </w:p>
        </w:tc>
        <w:tc>
          <w:tcPr>
            <w:tcW w:w="472" w:type="dxa"/>
          </w:tcPr>
          <w:p>
            <w:pPr>
              <w:pStyle w:val="27"/>
              <w:ind w:right="282"/>
              <w:jc w:val="right"/>
            </w:pPr>
            <w:r>
              <w:t>8</w:t>
            </w:r>
          </w:p>
        </w:tc>
        <w:tc>
          <w:tcPr>
            <w:tcW w:w="486" w:type="dxa"/>
          </w:tcPr>
          <w:p>
            <w:pPr>
              <w:pStyle w:val="27"/>
            </w:pPr>
            <w:r>
              <w:t>4</w:t>
            </w:r>
          </w:p>
        </w:tc>
        <w:tc>
          <w:tcPr>
            <w:tcW w:w="395" w:type="dxa"/>
            <w:gridSpan w:val="2"/>
            <w:vMerge w:val="restart"/>
          </w:tcPr>
          <w:p>
            <w:pPr>
              <w:pStyle w:val="27"/>
              <w:spacing w:before="0"/>
              <w:jc w:val="left"/>
              <w:rPr>
                <w:rFonts w:ascii="Microsoft JhengHei"/>
                <w:b/>
                <w:sz w:val="24"/>
              </w:rPr>
            </w:pPr>
          </w:p>
          <w:p>
            <w:pPr>
              <w:pStyle w:val="27"/>
              <w:spacing w:before="0"/>
              <w:jc w:val="left"/>
              <w:rPr>
                <w:rFonts w:ascii="Microsoft JhengHei"/>
                <w:b/>
                <w:sz w:val="24"/>
              </w:rPr>
            </w:pPr>
          </w:p>
          <w:p>
            <w:pPr>
              <w:pStyle w:val="27"/>
              <w:spacing w:before="0"/>
              <w:jc w:val="left"/>
              <w:rPr>
                <w:rFonts w:ascii="Microsoft JhengHei"/>
                <w:b/>
                <w:sz w:val="24"/>
              </w:rPr>
            </w:pPr>
          </w:p>
          <w:p>
            <w:pPr>
              <w:pStyle w:val="27"/>
              <w:spacing w:before="0"/>
              <w:jc w:val="left"/>
              <w:rPr>
                <w:rFonts w:ascii="Microsoft JhengHei"/>
                <w:b/>
                <w:sz w:val="24"/>
              </w:rPr>
            </w:pPr>
          </w:p>
          <w:p>
            <w:pPr>
              <w:pStyle w:val="27"/>
              <w:spacing w:before="0"/>
              <w:jc w:val="left"/>
              <w:rPr>
                <w:rFonts w:ascii="Microsoft JhengHei"/>
                <w:b/>
                <w:sz w:val="24"/>
              </w:rPr>
            </w:pPr>
          </w:p>
          <w:p>
            <w:pPr>
              <w:pStyle w:val="27"/>
              <w:spacing w:before="3"/>
              <w:jc w:val="left"/>
              <w:rPr>
                <w:rFonts w:ascii="Microsoft JhengHei"/>
                <w:b/>
                <w:sz w:val="16"/>
              </w:rPr>
            </w:pPr>
          </w:p>
          <w:p>
            <w:pPr>
              <w:pStyle w:val="27"/>
              <w:spacing w:before="0" w:line="264" w:lineRule="exact"/>
              <w:ind w:left="130" w:right="128"/>
              <w:jc w:val="both"/>
            </w:pPr>
            <w:r>
              <w:rPr>
                <w:rFonts w:hint="eastAsia"/>
              </w:rPr>
              <w:t>教师教育模块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U12031</w:t>
            </w:r>
          </w:p>
        </w:tc>
        <w:tc>
          <w:tcPr>
            <w:tcW w:w="2443" w:type="dxa"/>
          </w:tcPr>
          <w:p>
            <w:pPr>
              <w:pStyle w:val="27"/>
              <w:spacing w:before="0" w:line="266" w:lineRule="exact"/>
              <w:ind w:left="113"/>
              <w:jc w:val="left"/>
            </w:pPr>
            <w:r>
              <w:rPr>
                <w:rFonts w:hint="eastAsia"/>
              </w:rPr>
              <w:t>体育绘图</w:t>
            </w:r>
            <w:r>
              <w:t>(A)</w:t>
            </w:r>
          </w:p>
          <w:p>
            <w:pPr>
              <w:pStyle w:val="27"/>
              <w:spacing w:before="0" w:line="227" w:lineRule="exact"/>
              <w:ind w:left="113"/>
              <w:jc w:val="left"/>
              <w:rPr>
                <w:sz w:val="18"/>
              </w:rPr>
            </w:pPr>
            <w:r>
              <w:rPr>
                <w:sz w:val="18"/>
              </w:rPr>
              <w:t>Sports Plotting (A)</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pPr>
            <w:r>
              <w:t>4</w:t>
            </w:r>
          </w:p>
        </w:tc>
        <w:tc>
          <w:tcPr>
            <w:tcW w:w="395" w:type="dxa"/>
            <w:gridSpan w:val="2"/>
            <w:vMerge w:val="continue"/>
          </w:tcPr>
          <w:p/>
        </w:tc>
      </w:tr>
      <w:tr>
        <w:tblPrEx>
          <w:tblLayout w:type="fixed"/>
          <w:tblCellMar>
            <w:top w:w="0" w:type="dxa"/>
            <w:left w:w="0" w:type="dxa"/>
            <w:bottom w:w="0" w:type="dxa"/>
            <w:right w:w="0" w:type="dxa"/>
          </w:tblCellMar>
        </w:tblPrEx>
        <w:trPr>
          <w:trHeight w:val="567" w:hRule="exact"/>
        </w:trPr>
        <w:tc>
          <w:tcPr>
            <w:tcW w:w="468" w:type="dxa"/>
            <w:vMerge w:val="continue"/>
          </w:tcPr>
          <w:p/>
        </w:tc>
        <w:tc>
          <w:tcPr>
            <w:tcW w:w="669" w:type="dxa"/>
            <w:tcBorders>
              <w:bottom w:val="single" w:color="auto" w:sz="4" w:space="0"/>
            </w:tcBorders>
          </w:tcPr>
          <w:p>
            <w:pPr>
              <w:pStyle w:val="27"/>
              <w:ind w:left="137" w:right="137"/>
            </w:pPr>
            <w:r>
              <w:t>U12228</w:t>
            </w:r>
          </w:p>
        </w:tc>
        <w:tc>
          <w:tcPr>
            <w:tcW w:w="2443" w:type="dxa"/>
            <w:tcBorders>
              <w:bottom w:val="single" w:color="auto" w:sz="4" w:space="0"/>
            </w:tcBorders>
          </w:tcPr>
          <w:p>
            <w:pPr>
              <w:pStyle w:val="27"/>
              <w:spacing w:before="0" w:line="266" w:lineRule="exact"/>
              <w:ind w:left="113"/>
              <w:jc w:val="left"/>
            </w:pPr>
            <w:r>
              <w:rPr>
                <w:rFonts w:hint="eastAsia"/>
              </w:rPr>
              <w:t>体育游戏</w:t>
            </w:r>
            <w:r>
              <w:t>(A)</w:t>
            </w:r>
          </w:p>
          <w:p>
            <w:pPr>
              <w:pStyle w:val="27"/>
              <w:spacing w:before="0" w:line="227" w:lineRule="exact"/>
              <w:ind w:left="113"/>
              <w:jc w:val="left"/>
              <w:rPr>
                <w:sz w:val="18"/>
                <w:lang w:eastAsia="zh-CN"/>
              </w:rPr>
            </w:pPr>
            <w:r>
              <w:rPr>
                <w:sz w:val="18"/>
              </w:rPr>
              <w:t>Sports Game</w:t>
            </w:r>
            <w:r>
              <w:rPr>
                <w:sz w:val="18"/>
                <w:lang w:eastAsia="zh-CN"/>
              </w:rPr>
              <w:t>(A)</w:t>
            </w:r>
          </w:p>
        </w:tc>
        <w:tc>
          <w:tcPr>
            <w:tcW w:w="418" w:type="dxa"/>
            <w:tcBorders>
              <w:bottom w:val="single" w:color="auto" w:sz="4" w:space="0"/>
            </w:tcBorders>
          </w:tcPr>
          <w:p>
            <w:pPr>
              <w:pStyle w:val="27"/>
              <w:ind w:right="172"/>
              <w:jc w:val="right"/>
            </w:pPr>
            <w:r>
              <w:t>1.5</w:t>
            </w:r>
          </w:p>
        </w:tc>
        <w:tc>
          <w:tcPr>
            <w:tcW w:w="378" w:type="dxa"/>
            <w:tcBorders>
              <w:bottom w:val="single" w:color="auto" w:sz="4" w:space="0"/>
            </w:tcBorders>
          </w:tcPr>
          <w:p>
            <w:pPr>
              <w:pStyle w:val="27"/>
              <w:ind w:left="154" w:right="154"/>
            </w:pPr>
            <w:r>
              <w:t>24</w:t>
            </w:r>
          </w:p>
        </w:tc>
        <w:tc>
          <w:tcPr>
            <w:tcW w:w="432" w:type="dxa"/>
            <w:gridSpan w:val="2"/>
            <w:tcBorders>
              <w:bottom w:val="single" w:color="auto" w:sz="4" w:space="0"/>
            </w:tcBorders>
          </w:tcPr>
          <w:p>
            <w:pPr>
              <w:pStyle w:val="27"/>
              <w:ind w:right="227"/>
              <w:jc w:val="right"/>
            </w:pPr>
            <w:r>
              <w:t>24</w:t>
            </w:r>
          </w:p>
        </w:tc>
        <w:tc>
          <w:tcPr>
            <w:tcW w:w="472" w:type="dxa"/>
            <w:tcBorders>
              <w:bottom w:val="single" w:color="auto" w:sz="4" w:space="0"/>
            </w:tcBorders>
          </w:tcPr>
          <w:p/>
        </w:tc>
        <w:tc>
          <w:tcPr>
            <w:tcW w:w="486" w:type="dxa"/>
            <w:tcBorders>
              <w:bottom w:val="single" w:color="auto" w:sz="4" w:space="0"/>
            </w:tcBorders>
          </w:tcPr>
          <w:p>
            <w:pPr>
              <w:pStyle w:val="27"/>
            </w:pPr>
            <w:r>
              <w:t>5</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61" w:hRule="exact"/>
        </w:trPr>
        <w:tc>
          <w:tcPr>
            <w:tcW w:w="468" w:type="dxa"/>
            <w:vMerge w:val="continue"/>
          </w:tcPr>
          <w:p/>
        </w:tc>
        <w:tc>
          <w:tcPr>
            <w:tcW w:w="669" w:type="dxa"/>
            <w:tcBorders>
              <w:top w:val="single" w:color="auto" w:sz="4" w:space="0"/>
            </w:tcBorders>
          </w:tcPr>
          <w:p>
            <w:pPr>
              <w:pStyle w:val="27"/>
              <w:ind w:left="137" w:right="137"/>
              <w:rPr>
                <w:rFonts w:hint="eastAsia"/>
                <w:highlight w:val="red"/>
                <w:lang w:eastAsia="zh-CN"/>
              </w:rPr>
            </w:pPr>
            <w:r>
              <w:rPr>
                <w:rFonts w:hint="eastAsia"/>
                <w:highlight w:val="red"/>
                <w:lang w:eastAsia="zh-CN"/>
              </w:rPr>
              <w:t>S12331</w:t>
            </w:r>
          </w:p>
        </w:tc>
        <w:tc>
          <w:tcPr>
            <w:tcW w:w="2443" w:type="dxa"/>
            <w:tcBorders>
              <w:top w:val="single" w:color="auto" w:sz="4" w:space="0"/>
            </w:tcBorders>
          </w:tcPr>
          <w:p>
            <w:pPr>
              <w:pStyle w:val="27"/>
              <w:spacing w:line="266" w:lineRule="exact"/>
              <w:ind w:left="113"/>
              <w:jc w:val="left"/>
              <w:rPr>
                <w:highlight w:val="red"/>
                <w:lang w:eastAsia="zh-CN"/>
              </w:rPr>
            </w:pPr>
            <w:r>
              <w:rPr>
                <w:rFonts w:hint="eastAsia"/>
                <w:highlight w:val="red"/>
                <w:lang w:eastAsia="zh-CN"/>
              </w:rPr>
              <w:t>书法</w:t>
            </w:r>
          </w:p>
        </w:tc>
        <w:tc>
          <w:tcPr>
            <w:tcW w:w="418" w:type="dxa"/>
            <w:tcBorders>
              <w:top w:val="single" w:color="auto" w:sz="4" w:space="0"/>
            </w:tcBorders>
          </w:tcPr>
          <w:p>
            <w:pPr>
              <w:pStyle w:val="27"/>
              <w:ind w:right="172"/>
              <w:jc w:val="right"/>
              <w:rPr>
                <w:highlight w:val="red"/>
              </w:rPr>
            </w:pPr>
            <w:r>
              <w:rPr>
                <w:highlight w:val="red"/>
              </w:rPr>
              <w:t>1.5</w:t>
            </w:r>
          </w:p>
        </w:tc>
        <w:tc>
          <w:tcPr>
            <w:tcW w:w="378" w:type="dxa"/>
            <w:tcBorders>
              <w:top w:val="single" w:color="auto" w:sz="4" w:space="0"/>
            </w:tcBorders>
          </w:tcPr>
          <w:p>
            <w:pPr>
              <w:pStyle w:val="27"/>
              <w:ind w:left="154" w:right="154"/>
              <w:rPr>
                <w:highlight w:val="red"/>
              </w:rPr>
            </w:pPr>
            <w:r>
              <w:rPr>
                <w:highlight w:val="red"/>
              </w:rPr>
              <w:t>24</w:t>
            </w:r>
          </w:p>
        </w:tc>
        <w:tc>
          <w:tcPr>
            <w:tcW w:w="432" w:type="dxa"/>
            <w:gridSpan w:val="2"/>
            <w:tcBorders>
              <w:top w:val="single" w:color="auto" w:sz="4" w:space="0"/>
            </w:tcBorders>
          </w:tcPr>
          <w:p>
            <w:pPr>
              <w:pStyle w:val="27"/>
              <w:ind w:right="227"/>
              <w:jc w:val="right"/>
              <w:rPr>
                <w:highlight w:val="red"/>
              </w:rPr>
            </w:pPr>
            <w:r>
              <w:rPr>
                <w:highlight w:val="red"/>
              </w:rPr>
              <w:t>24</w:t>
            </w:r>
          </w:p>
        </w:tc>
        <w:tc>
          <w:tcPr>
            <w:tcW w:w="472" w:type="dxa"/>
            <w:tcBorders>
              <w:top w:val="single" w:color="auto" w:sz="4" w:space="0"/>
            </w:tcBorders>
          </w:tcPr>
          <w:p>
            <w:pPr>
              <w:rPr>
                <w:highlight w:val="red"/>
              </w:rPr>
            </w:pPr>
          </w:p>
        </w:tc>
        <w:tc>
          <w:tcPr>
            <w:tcW w:w="486" w:type="dxa"/>
            <w:tcBorders>
              <w:top w:val="single" w:color="auto" w:sz="4" w:space="0"/>
            </w:tcBorders>
          </w:tcPr>
          <w:p>
            <w:pPr>
              <w:pStyle w:val="27"/>
              <w:rPr>
                <w:highlight w:val="red"/>
              </w:rPr>
            </w:pPr>
            <w:r>
              <w:rPr>
                <w:highlight w:val="red"/>
              </w:rPr>
              <w:t>5</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M12349</w:t>
            </w:r>
          </w:p>
        </w:tc>
        <w:tc>
          <w:tcPr>
            <w:tcW w:w="2443" w:type="dxa"/>
          </w:tcPr>
          <w:p>
            <w:pPr>
              <w:pStyle w:val="27"/>
              <w:spacing w:before="0" w:line="266" w:lineRule="exact"/>
              <w:ind w:left="113"/>
              <w:jc w:val="left"/>
            </w:pPr>
            <w:r>
              <w:rPr>
                <w:rFonts w:hint="eastAsia"/>
              </w:rPr>
              <w:t>普通话</w:t>
            </w:r>
          </w:p>
          <w:p>
            <w:pPr>
              <w:pStyle w:val="27"/>
              <w:spacing w:before="0" w:line="227" w:lineRule="exact"/>
              <w:ind w:left="113"/>
              <w:jc w:val="left"/>
              <w:rPr>
                <w:sz w:val="18"/>
              </w:rPr>
            </w:pPr>
            <w:r>
              <w:rPr>
                <w:sz w:val="18"/>
              </w:rPr>
              <w:t>Standard spoken Chinese</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pPr>
            <w:r>
              <w:t>4</w:t>
            </w:r>
          </w:p>
        </w:tc>
        <w:tc>
          <w:tcPr>
            <w:tcW w:w="395" w:type="dxa"/>
            <w:gridSpan w:val="2"/>
            <w:vMerge w:val="continue"/>
          </w:tcPr>
          <w:p/>
        </w:tc>
      </w:tr>
      <w:tr>
        <w:tblPrEx>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U12006</w:t>
            </w:r>
          </w:p>
        </w:tc>
        <w:tc>
          <w:tcPr>
            <w:tcW w:w="2443" w:type="dxa"/>
          </w:tcPr>
          <w:p>
            <w:pPr>
              <w:pStyle w:val="27"/>
              <w:spacing w:before="0" w:line="266" w:lineRule="exact"/>
              <w:ind w:left="113"/>
              <w:jc w:val="left"/>
            </w:pPr>
            <w:r>
              <w:rPr>
                <w:rFonts w:hint="eastAsia"/>
              </w:rPr>
              <w:t>体育社会学</w:t>
            </w:r>
            <w:r>
              <w:t>(A)</w:t>
            </w:r>
          </w:p>
          <w:p>
            <w:pPr>
              <w:pStyle w:val="27"/>
              <w:spacing w:before="0" w:line="227" w:lineRule="exact"/>
              <w:ind w:left="113"/>
              <w:jc w:val="left"/>
              <w:rPr>
                <w:sz w:val="18"/>
              </w:rPr>
            </w:pPr>
            <w:r>
              <w:rPr>
                <w:sz w:val="18"/>
              </w:rPr>
              <w:t>Sports Sociology (A)</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pPr>
            <w:r>
              <w:t>7</w:t>
            </w:r>
          </w:p>
        </w:tc>
        <w:tc>
          <w:tcPr>
            <w:tcW w:w="395" w:type="dxa"/>
            <w:gridSpan w:val="2"/>
            <w:vMerge w:val="continue"/>
          </w:tcPr>
          <w:p/>
        </w:tc>
      </w:tr>
      <w:tr>
        <w:tblPrEx>
          <w:tblLayout w:type="fixed"/>
          <w:tblCellMar>
            <w:top w:w="0" w:type="dxa"/>
            <w:left w:w="0" w:type="dxa"/>
            <w:bottom w:w="0" w:type="dxa"/>
            <w:right w:w="0" w:type="dxa"/>
          </w:tblCellMar>
        </w:tblPrEx>
        <w:trPr>
          <w:trHeight w:val="739" w:hRule="exact"/>
        </w:trPr>
        <w:tc>
          <w:tcPr>
            <w:tcW w:w="468" w:type="dxa"/>
            <w:vMerge w:val="continue"/>
          </w:tcPr>
          <w:p/>
        </w:tc>
        <w:tc>
          <w:tcPr>
            <w:tcW w:w="669" w:type="dxa"/>
          </w:tcPr>
          <w:p>
            <w:pPr>
              <w:pStyle w:val="27"/>
              <w:spacing w:before="202"/>
              <w:ind w:left="137" w:right="137"/>
            </w:pPr>
            <w:r>
              <w:t>U12244</w:t>
            </w:r>
          </w:p>
        </w:tc>
        <w:tc>
          <w:tcPr>
            <w:tcW w:w="2443" w:type="dxa"/>
          </w:tcPr>
          <w:p>
            <w:pPr>
              <w:pStyle w:val="27"/>
              <w:spacing w:before="0" w:line="266" w:lineRule="exact"/>
              <w:ind w:left="113"/>
              <w:jc w:val="left"/>
              <w:rPr>
                <w:lang w:eastAsia="zh-CN"/>
              </w:rPr>
            </w:pPr>
            <w:r>
              <w:rPr>
                <w:rFonts w:hint="eastAsia"/>
                <w:lang w:eastAsia="zh-CN"/>
              </w:rPr>
              <w:t>团体操编排理论与实践</w:t>
            </w:r>
            <w:r>
              <w:rPr>
                <w:lang w:eastAsia="zh-CN"/>
              </w:rPr>
              <w:t>(A)</w:t>
            </w:r>
          </w:p>
          <w:p>
            <w:pPr>
              <w:pStyle w:val="27"/>
              <w:spacing w:before="29" w:line="216" w:lineRule="exact"/>
              <w:ind w:left="113" w:right="511"/>
              <w:jc w:val="left"/>
              <w:rPr>
                <w:sz w:val="18"/>
              </w:rPr>
            </w:pPr>
            <w:r>
              <w:rPr>
                <w:sz w:val="18"/>
              </w:rPr>
              <w:t>Group Callisthenics Arrangement Theory &amp; Practice (A)</w:t>
            </w:r>
          </w:p>
        </w:tc>
        <w:tc>
          <w:tcPr>
            <w:tcW w:w="418" w:type="dxa"/>
          </w:tcPr>
          <w:p>
            <w:pPr>
              <w:pStyle w:val="27"/>
              <w:spacing w:before="202"/>
              <w:ind w:right="172"/>
              <w:jc w:val="right"/>
            </w:pPr>
            <w:r>
              <w:t>1.5</w:t>
            </w:r>
          </w:p>
        </w:tc>
        <w:tc>
          <w:tcPr>
            <w:tcW w:w="378" w:type="dxa"/>
          </w:tcPr>
          <w:p>
            <w:pPr>
              <w:pStyle w:val="27"/>
              <w:spacing w:before="202"/>
              <w:ind w:left="154" w:right="154"/>
            </w:pPr>
            <w:r>
              <w:t>24</w:t>
            </w:r>
          </w:p>
        </w:tc>
        <w:tc>
          <w:tcPr>
            <w:tcW w:w="432" w:type="dxa"/>
            <w:gridSpan w:val="2"/>
          </w:tcPr>
          <w:p>
            <w:pPr>
              <w:pStyle w:val="27"/>
              <w:spacing w:before="202"/>
              <w:ind w:right="227"/>
              <w:jc w:val="right"/>
            </w:pPr>
            <w:r>
              <w:t>24</w:t>
            </w:r>
          </w:p>
        </w:tc>
        <w:tc>
          <w:tcPr>
            <w:tcW w:w="472" w:type="dxa"/>
          </w:tcPr>
          <w:p/>
        </w:tc>
        <w:tc>
          <w:tcPr>
            <w:tcW w:w="486" w:type="dxa"/>
          </w:tcPr>
          <w:p>
            <w:pPr>
              <w:pStyle w:val="27"/>
              <w:spacing w:before="202"/>
              <w:rPr>
                <w:lang w:eastAsia="zh-CN"/>
              </w:rPr>
            </w:pPr>
            <w:r>
              <w:rPr>
                <w:rFonts w:hint="eastAsia"/>
                <w:lang w:eastAsia="zh-CN"/>
              </w:rPr>
              <w:t>7</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U12158</w:t>
            </w:r>
          </w:p>
        </w:tc>
        <w:tc>
          <w:tcPr>
            <w:tcW w:w="2443" w:type="dxa"/>
          </w:tcPr>
          <w:p>
            <w:pPr>
              <w:pStyle w:val="27"/>
              <w:spacing w:before="0" w:line="266" w:lineRule="exact"/>
              <w:ind w:left="113"/>
              <w:jc w:val="left"/>
            </w:pPr>
            <w:r>
              <w:rPr>
                <w:rFonts w:hint="eastAsia"/>
              </w:rPr>
              <w:t>花样跳绳</w:t>
            </w:r>
            <w:r>
              <w:t>(A)</w:t>
            </w:r>
          </w:p>
          <w:p>
            <w:pPr>
              <w:pStyle w:val="27"/>
              <w:spacing w:before="0" w:line="227" w:lineRule="exact"/>
              <w:ind w:left="113"/>
              <w:jc w:val="left"/>
              <w:rPr>
                <w:sz w:val="18"/>
                <w:lang w:eastAsia="zh-CN"/>
              </w:rPr>
            </w:pPr>
            <w:r>
              <w:rPr>
                <w:sz w:val="18"/>
              </w:rPr>
              <w:t>Fancy Rope Skipping</w:t>
            </w:r>
            <w:r>
              <w:rPr>
                <w:sz w:val="18"/>
                <w:lang w:eastAsia="zh-CN"/>
              </w:rPr>
              <w:t>(A)</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rPr>
                <w:lang w:eastAsia="zh-CN"/>
              </w:rPr>
            </w:pPr>
            <w:r>
              <w:rPr>
                <w:lang w:eastAsia="zh-CN"/>
              </w:rPr>
              <w:t>5</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U12208</w:t>
            </w:r>
          </w:p>
        </w:tc>
        <w:tc>
          <w:tcPr>
            <w:tcW w:w="2443" w:type="dxa"/>
          </w:tcPr>
          <w:p>
            <w:pPr>
              <w:pStyle w:val="27"/>
              <w:spacing w:before="0" w:line="266" w:lineRule="exact"/>
              <w:ind w:left="113"/>
              <w:jc w:val="left"/>
            </w:pPr>
            <w:r>
              <w:rPr>
                <w:rFonts w:hint="eastAsia"/>
              </w:rPr>
              <w:t>散打</w:t>
            </w:r>
            <w:r>
              <w:t>/</w:t>
            </w:r>
            <w:r>
              <w:rPr>
                <w:rFonts w:hint="eastAsia"/>
              </w:rPr>
              <w:t>防身术</w:t>
            </w:r>
            <w:r>
              <w:t>(A)</w:t>
            </w:r>
          </w:p>
          <w:p>
            <w:pPr>
              <w:pStyle w:val="27"/>
              <w:spacing w:before="0" w:line="227" w:lineRule="exact"/>
              <w:ind w:left="113"/>
              <w:jc w:val="left"/>
              <w:rPr>
                <w:sz w:val="18"/>
              </w:rPr>
            </w:pPr>
            <w:r>
              <w:rPr>
                <w:sz w:val="18"/>
              </w:rPr>
              <w:t>Kick Boxing &amp; Defense (A)</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rPr>
                <w:lang w:eastAsia="zh-CN"/>
              </w:rPr>
            </w:pPr>
            <w:r>
              <w:rPr>
                <w:rFonts w:hint="eastAsia"/>
                <w:lang w:eastAsia="zh-CN"/>
              </w:rPr>
              <w:t>7</w:t>
            </w:r>
          </w:p>
        </w:tc>
        <w:tc>
          <w:tcPr>
            <w:tcW w:w="395" w:type="dxa"/>
            <w:gridSpan w:val="2"/>
            <w:vMerge w:val="continue"/>
          </w:tcPr>
          <w:p/>
        </w:tc>
      </w:tr>
      <w:tr>
        <w:tblPrEx>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U12155</w:t>
            </w:r>
          </w:p>
        </w:tc>
        <w:tc>
          <w:tcPr>
            <w:tcW w:w="2443" w:type="dxa"/>
          </w:tcPr>
          <w:p>
            <w:pPr>
              <w:pStyle w:val="27"/>
              <w:spacing w:before="0" w:line="266" w:lineRule="exact"/>
              <w:ind w:left="113"/>
              <w:jc w:val="left"/>
            </w:pPr>
            <w:r>
              <w:rPr>
                <w:rFonts w:hint="eastAsia"/>
              </w:rPr>
              <w:t>定向运动</w:t>
            </w:r>
            <w:r>
              <w:t>(A)</w:t>
            </w:r>
          </w:p>
          <w:p>
            <w:pPr>
              <w:pStyle w:val="27"/>
              <w:spacing w:before="0" w:line="227" w:lineRule="exact"/>
              <w:ind w:left="113"/>
              <w:jc w:val="left"/>
              <w:rPr>
                <w:sz w:val="18"/>
              </w:rPr>
            </w:pPr>
            <w:r>
              <w:rPr>
                <w:sz w:val="18"/>
              </w:rPr>
              <w:t>Directional Movement (A)</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pPr>
            <w:r>
              <w:t>7</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U12213</w:t>
            </w:r>
          </w:p>
        </w:tc>
        <w:tc>
          <w:tcPr>
            <w:tcW w:w="2443" w:type="dxa"/>
          </w:tcPr>
          <w:p>
            <w:pPr>
              <w:pStyle w:val="27"/>
              <w:spacing w:before="0" w:line="266" w:lineRule="exact"/>
              <w:ind w:left="113"/>
              <w:jc w:val="left"/>
            </w:pPr>
            <w:r>
              <w:rPr>
                <w:rFonts w:hint="eastAsia"/>
              </w:rPr>
              <w:t>太极拳</w:t>
            </w:r>
            <w:r>
              <w:t>(A)</w:t>
            </w:r>
          </w:p>
          <w:p>
            <w:pPr>
              <w:pStyle w:val="27"/>
              <w:spacing w:before="0" w:line="227" w:lineRule="exact"/>
              <w:ind w:left="113"/>
              <w:jc w:val="left"/>
              <w:rPr>
                <w:sz w:val="18"/>
                <w:lang w:eastAsia="zh-CN"/>
              </w:rPr>
            </w:pPr>
            <w:r>
              <w:rPr>
                <w:sz w:val="18"/>
              </w:rPr>
              <w:t>Taijiquan</w:t>
            </w:r>
            <w:r>
              <w:rPr>
                <w:sz w:val="18"/>
                <w:lang w:eastAsia="zh-CN"/>
              </w:rPr>
              <w:t>(A)</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pPr>
            <w:r>
              <w:t>7</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3" w:hRule="exact"/>
        </w:trPr>
        <w:tc>
          <w:tcPr>
            <w:tcW w:w="468" w:type="dxa"/>
            <w:vMerge w:val="continue"/>
            <w:tcBorders>
              <w:bottom w:val="single" w:color="auto" w:sz="4" w:space="0"/>
            </w:tcBorders>
          </w:tcPr>
          <w:p/>
        </w:tc>
        <w:tc>
          <w:tcPr>
            <w:tcW w:w="3112" w:type="dxa"/>
            <w:gridSpan w:val="2"/>
          </w:tcPr>
          <w:p>
            <w:pPr>
              <w:pStyle w:val="27"/>
              <w:spacing w:before="118"/>
            </w:pPr>
            <w:r>
              <w:rPr>
                <w:rFonts w:hint="eastAsia"/>
              </w:rPr>
              <w:t>应修学分小计</w:t>
            </w:r>
          </w:p>
        </w:tc>
        <w:tc>
          <w:tcPr>
            <w:tcW w:w="2188" w:type="dxa"/>
            <w:gridSpan w:val="7"/>
          </w:tcPr>
          <w:p>
            <w:pPr>
              <w:pStyle w:val="27"/>
              <w:spacing w:before="32" w:line="264" w:lineRule="exact"/>
              <w:ind w:left="1396" w:right="184" w:hanging="1210"/>
              <w:jc w:val="left"/>
              <w:rPr>
                <w:lang w:eastAsia="zh-CN"/>
              </w:rPr>
            </w:pPr>
            <w:r>
              <w:rPr>
                <w:lang w:eastAsia="zh-CN"/>
              </w:rPr>
              <w:t>12</w:t>
            </w:r>
            <w:r>
              <w:rPr>
                <w:rFonts w:hint="eastAsia"/>
                <w:lang w:eastAsia="zh-CN"/>
              </w:rPr>
              <w:t>（理论和技能4、5学期各选一门，第7学期各选两门课程）</w:t>
            </w:r>
          </w:p>
        </w:tc>
        <w:tc>
          <w:tcPr>
            <w:tcW w:w="39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24" w:hRule="exact"/>
        </w:trPr>
        <w:tc>
          <w:tcPr>
            <w:tcW w:w="468" w:type="dxa"/>
            <w:vMerge w:val="restart"/>
            <w:tcBorders>
              <w:top w:val="single" w:color="auto" w:sz="4" w:space="0"/>
            </w:tcBorders>
            <w:vAlign w:val="center"/>
          </w:tcPr>
          <w:p>
            <w:pPr>
              <w:ind w:right="105" w:rightChars="50"/>
              <w:jc w:val="center"/>
            </w:pPr>
          </w:p>
          <w:p>
            <w:pPr>
              <w:ind w:left="105" w:leftChars="50" w:right="105" w:rightChars="50"/>
              <w:jc w:val="center"/>
            </w:pPr>
            <w:r>
              <w:rPr>
                <w:rFonts w:hint="eastAsia"/>
              </w:rPr>
              <w:t>学科基础选修模块</w:t>
            </w:r>
          </w:p>
        </w:tc>
        <w:tc>
          <w:tcPr>
            <w:tcW w:w="669" w:type="dxa"/>
          </w:tcPr>
          <w:p>
            <w:pPr>
              <w:pStyle w:val="27"/>
              <w:ind w:left="137" w:right="137"/>
              <w:rPr>
                <w:color w:val="000000" w:themeColor="text1"/>
              </w:rPr>
            </w:pPr>
            <w:r>
              <w:rPr>
                <w:color w:val="000000" w:themeColor="text1"/>
              </w:rPr>
              <w:t>U12145</w:t>
            </w:r>
          </w:p>
        </w:tc>
        <w:tc>
          <w:tcPr>
            <w:tcW w:w="2443" w:type="dxa"/>
          </w:tcPr>
          <w:p>
            <w:pPr>
              <w:pStyle w:val="27"/>
              <w:spacing w:before="0" w:line="266" w:lineRule="exact"/>
              <w:ind w:left="113"/>
              <w:jc w:val="left"/>
              <w:rPr>
                <w:color w:val="000000" w:themeColor="text1"/>
              </w:rPr>
            </w:pPr>
            <w:r>
              <w:rPr>
                <w:rFonts w:hint="eastAsia"/>
                <w:color w:val="000000" w:themeColor="text1"/>
              </w:rPr>
              <w:t>齐鲁文化与当代体育</w:t>
            </w:r>
            <w:r>
              <w:rPr>
                <w:color w:val="000000" w:themeColor="text1"/>
              </w:rPr>
              <w:t>(A)</w:t>
            </w:r>
          </w:p>
          <w:p>
            <w:pPr>
              <w:pStyle w:val="27"/>
              <w:spacing w:before="0" w:line="227" w:lineRule="exact"/>
              <w:ind w:left="113"/>
              <w:jc w:val="left"/>
              <w:rPr>
                <w:color w:val="000000" w:themeColor="text1"/>
                <w:sz w:val="18"/>
              </w:rPr>
            </w:pPr>
            <w:r>
              <w:rPr>
                <w:color w:val="000000" w:themeColor="text1"/>
                <w:sz w:val="18"/>
              </w:rPr>
              <w:t>Qilu Culture and Contemporary Sports(A)</w:t>
            </w:r>
          </w:p>
        </w:tc>
        <w:tc>
          <w:tcPr>
            <w:tcW w:w="418" w:type="dxa"/>
          </w:tcPr>
          <w:p>
            <w:pPr>
              <w:pStyle w:val="27"/>
              <w:ind w:right="172"/>
              <w:jc w:val="right"/>
              <w:rPr>
                <w:color w:val="000000" w:themeColor="text1"/>
              </w:rPr>
            </w:pPr>
            <w:r>
              <w:rPr>
                <w:color w:val="000000" w:themeColor="text1"/>
              </w:rPr>
              <w:t>1.5</w:t>
            </w:r>
          </w:p>
        </w:tc>
        <w:tc>
          <w:tcPr>
            <w:tcW w:w="378" w:type="dxa"/>
          </w:tcPr>
          <w:p>
            <w:pPr>
              <w:pStyle w:val="27"/>
              <w:ind w:left="154" w:right="154"/>
              <w:rPr>
                <w:color w:val="000000" w:themeColor="text1"/>
              </w:rPr>
            </w:pPr>
            <w:r>
              <w:rPr>
                <w:color w:val="000000" w:themeColor="text1"/>
              </w:rPr>
              <w:t>24</w:t>
            </w:r>
          </w:p>
        </w:tc>
        <w:tc>
          <w:tcPr>
            <w:tcW w:w="432" w:type="dxa"/>
            <w:gridSpan w:val="2"/>
          </w:tcPr>
          <w:p>
            <w:pPr>
              <w:pStyle w:val="27"/>
              <w:ind w:right="227"/>
              <w:jc w:val="right"/>
              <w:rPr>
                <w:color w:val="000000" w:themeColor="text1"/>
              </w:rPr>
            </w:pPr>
            <w:r>
              <w:rPr>
                <w:color w:val="000000" w:themeColor="text1"/>
              </w:rPr>
              <w:t>24</w:t>
            </w:r>
          </w:p>
        </w:tc>
        <w:tc>
          <w:tcPr>
            <w:tcW w:w="472" w:type="dxa"/>
          </w:tcPr>
          <w:p>
            <w:pPr>
              <w:rPr>
                <w:color w:val="000000" w:themeColor="text1"/>
              </w:rPr>
            </w:pPr>
          </w:p>
        </w:tc>
        <w:tc>
          <w:tcPr>
            <w:tcW w:w="486" w:type="dxa"/>
          </w:tcPr>
          <w:p>
            <w:pPr>
              <w:pStyle w:val="27"/>
              <w:rPr>
                <w:color w:val="000000" w:themeColor="text1"/>
              </w:rPr>
            </w:pPr>
            <w:r>
              <w:rPr>
                <w:color w:val="000000" w:themeColor="text1"/>
              </w:rPr>
              <w:t>4</w:t>
            </w:r>
          </w:p>
        </w:tc>
        <w:tc>
          <w:tcPr>
            <w:tcW w:w="395" w:type="dxa"/>
            <w:gridSpan w:val="2"/>
            <w:vMerge w:val="restart"/>
          </w:tcPr>
          <w:p>
            <w:pPr>
              <w:pStyle w:val="27"/>
              <w:spacing w:before="0"/>
              <w:jc w:val="left"/>
              <w:rPr>
                <w:rFonts w:ascii="Microsoft JhengHei"/>
                <w:b/>
                <w:sz w:val="24"/>
              </w:rPr>
            </w:pPr>
          </w:p>
          <w:p>
            <w:pPr>
              <w:pStyle w:val="27"/>
              <w:spacing w:before="0"/>
              <w:jc w:val="left"/>
              <w:rPr>
                <w:rFonts w:ascii="Microsoft JhengHei"/>
                <w:b/>
                <w:sz w:val="24"/>
              </w:rPr>
            </w:pPr>
          </w:p>
          <w:p>
            <w:pPr>
              <w:pStyle w:val="27"/>
              <w:spacing w:before="0"/>
              <w:jc w:val="left"/>
              <w:rPr>
                <w:rFonts w:ascii="Microsoft JhengHei"/>
                <w:b/>
                <w:sz w:val="24"/>
              </w:rPr>
            </w:pPr>
          </w:p>
          <w:p>
            <w:pPr>
              <w:pStyle w:val="27"/>
              <w:spacing w:before="0"/>
              <w:jc w:val="left"/>
              <w:rPr>
                <w:rFonts w:ascii="Microsoft JhengHei"/>
                <w:b/>
                <w:sz w:val="24"/>
              </w:rPr>
            </w:pPr>
          </w:p>
          <w:p>
            <w:pPr>
              <w:pStyle w:val="27"/>
              <w:spacing w:before="0"/>
              <w:jc w:val="left"/>
              <w:rPr>
                <w:rFonts w:ascii="Microsoft JhengHei"/>
                <w:b/>
                <w:sz w:val="24"/>
              </w:rPr>
            </w:pPr>
          </w:p>
          <w:p>
            <w:pPr>
              <w:pStyle w:val="27"/>
              <w:spacing w:before="0"/>
              <w:jc w:val="left"/>
              <w:rPr>
                <w:rFonts w:ascii="Microsoft JhengHei"/>
                <w:b/>
                <w:sz w:val="24"/>
              </w:rPr>
            </w:pPr>
          </w:p>
          <w:p>
            <w:pPr>
              <w:pStyle w:val="27"/>
              <w:spacing w:before="0"/>
              <w:jc w:val="left"/>
              <w:rPr>
                <w:rFonts w:ascii="Microsoft JhengHei"/>
                <w:b/>
                <w:sz w:val="24"/>
              </w:rPr>
            </w:pPr>
          </w:p>
          <w:p>
            <w:pPr>
              <w:pStyle w:val="27"/>
              <w:spacing w:before="0"/>
              <w:jc w:val="left"/>
              <w:rPr>
                <w:rFonts w:ascii="Microsoft JhengHei"/>
                <w:b/>
                <w:sz w:val="24"/>
              </w:rPr>
            </w:pPr>
          </w:p>
          <w:p>
            <w:pPr>
              <w:pStyle w:val="27"/>
              <w:spacing w:before="9"/>
              <w:jc w:val="left"/>
              <w:rPr>
                <w:rFonts w:ascii="Microsoft JhengHei"/>
                <w:b/>
                <w:sz w:val="16"/>
              </w:rPr>
            </w:pPr>
          </w:p>
          <w:p>
            <w:pPr>
              <w:pStyle w:val="27"/>
              <w:spacing w:before="0" w:line="264" w:lineRule="exact"/>
              <w:ind w:left="130" w:right="128"/>
              <w:jc w:val="both"/>
            </w:pPr>
            <w:r>
              <w:rPr>
                <w:rFonts w:hint="eastAsia"/>
              </w:rPr>
              <w:t>学术培养模块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U12271</w:t>
            </w:r>
          </w:p>
        </w:tc>
        <w:tc>
          <w:tcPr>
            <w:tcW w:w="2443" w:type="dxa"/>
          </w:tcPr>
          <w:p>
            <w:pPr>
              <w:pStyle w:val="27"/>
              <w:spacing w:before="0" w:line="266" w:lineRule="exact"/>
              <w:ind w:left="113"/>
              <w:jc w:val="left"/>
            </w:pPr>
            <w:r>
              <w:rPr>
                <w:rFonts w:hint="eastAsia"/>
              </w:rPr>
              <w:t>运动训练学</w:t>
            </w:r>
            <w:r>
              <w:t>(B)</w:t>
            </w:r>
          </w:p>
          <w:p>
            <w:pPr>
              <w:pStyle w:val="27"/>
              <w:spacing w:before="0" w:line="227" w:lineRule="exact"/>
              <w:ind w:left="113"/>
              <w:jc w:val="left"/>
              <w:rPr>
                <w:sz w:val="18"/>
              </w:rPr>
            </w:pPr>
            <w:r>
              <w:rPr>
                <w:sz w:val="18"/>
              </w:rPr>
              <w:t>Athletic Training(B)</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pPr>
            <w:r>
              <w:t>5</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U12033</w:t>
            </w:r>
          </w:p>
        </w:tc>
        <w:tc>
          <w:tcPr>
            <w:tcW w:w="2443" w:type="dxa"/>
          </w:tcPr>
          <w:p>
            <w:pPr>
              <w:pStyle w:val="27"/>
              <w:spacing w:before="0" w:line="266" w:lineRule="exact"/>
              <w:ind w:left="113"/>
              <w:jc w:val="left"/>
            </w:pPr>
            <w:r>
              <w:rPr>
                <w:rFonts w:hint="eastAsia"/>
              </w:rPr>
              <w:t>体育史</w:t>
            </w:r>
            <w:r>
              <w:t>(A)</w:t>
            </w:r>
          </w:p>
          <w:p>
            <w:pPr>
              <w:pStyle w:val="27"/>
              <w:spacing w:before="0" w:line="227" w:lineRule="exact"/>
              <w:ind w:left="113"/>
              <w:jc w:val="left"/>
              <w:rPr>
                <w:sz w:val="18"/>
              </w:rPr>
            </w:pPr>
            <w:r>
              <w:rPr>
                <w:sz w:val="18"/>
              </w:rPr>
              <w:t>History of Physical Education (A)</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rPr>
                <w:lang w:eastAsia="zh-CN"/>
              </w:rPr>
            </w:pPr>
            <w:r>
              <w:rPr>
                <w:rFonts w:hint="eastAsia"/>
                <w:lang w:eastAsia="zh-CN"/>
              </w:rPr>
              <w:t>7</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U12270</w:t>
            </w:r>
          </w:p>
        </w:tc>
        <w:tc>
          <w:tcPr>
            <w:tcW w:w="2443" w:type="dxa"/>
          </w:tcPr>
          <w:p>
            <w:pPr>
              <w:pStyle w:val="27"/>
              <w:spacing w:before="0" w:line="266" w:lineRule="exact"/>
              <w:ind w:left="113"/>
              <w:jc w:val="left"/>
            </w:pPr>
            <w:r>
              <w:rPr>
                <w:rFonts w:hint="eastAsia"/>
              </w:rPr>
              <w:t>运动生物力学</w:t>
            </w:r>
            <w:r>
              <w:t>(B)</w:t>
            </w:r>
          </w:p>
          <w:p>
            <w:pPr>
              <w:pStyle w:val="27"/>
              <w:spacing w:before="0" w:line="227" w:lineRule="exact"/>
              <w:ind w:left="113"/>
              <w:jc w:val="left"/>
              <w:rPr>
                <w:sz w:val="18"/>
              </w:rPr>
            </w:pPr>
            <w:r>
              <w:rPr>
                <w:sz w:val="18"/>
              </w:rPr>
              <w:t>Sports Biomechanics (</w:t>
            </w:r>
            <w:r>
              <w:rPr>
                <w:sz w:val="18"/>
                <w:lang w:eastAsia="zh-CN"/>
              </w:rPr>
              <w:t>B</w:t>
            </w:r>
            <w:r>
              <w:rPr>
                <w:sz w:val="18"/>
              </w:rPr>
              <w:t>)</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20</w:t>
            </w:r>
          </w:p>
        </w:tc>
        <w:tc>
          <w:tcPr>
            <w:tcW w:w="472" w:type="dxa"/>
          </w:tcPr>
          <w:p>
            <w:pPr>
              <w:pStyle w:val="27"/>
              <w:ind w:right="282"/>
              <w:jc w:val="right"/>
            </w:pPr>
            <w:r>
              <w:t>4</w:t>
            </w:r>
          </w:p>
        </w:tc>
        <w:tc>
          <w:tcPr>
            <w:tcW w:w="486" w:type="dxa"/>
          </w:tcPr>
          <w:p>
            <w:pPr>
              <w:pStyle w:val="27"/>
            </w:pPr>
            <w:r>
              <w:t>5</w:t>
            </w:r>
          </w:p>
        </w:tc>
        <w:tc>
          <w:tcPr>
            <w:tcW w:w="395" w:type="dxa"/>
            <w:gridSpan w:val="2"/>
            <w:vMerge w:val="continue"/>
          </w:tcPr>
          <w:p/>
        </w:tc>
      </w:tr>
      <w:tr>
        <w:tblPrEx>
          <w:tblLayout w:type="fixed"/>
          <w:tblCellMar>
            <w:top w:w="0" w:type="dxa"/>
            <w:left w:w="0" w:type="dxa"/>
            <w:bottom w:w="0" w:type="dxa"/>
            <w:right w:w="0" w:type="dxa"/>
          </w:tblCellMar>
        </w:tblPrEx>
        <w:trPr>
          <w:trHeight w:val="768" w:hRule="exact"/>
        </w:trPr>
        <w:tc>
          <w:tcPr>
            <w:tcW w:w="468" w:type="dxa"/>
            <w:vMerge w:val="continue"/>
          </w:tcPr>
          <w:p/>
        </w:tc>
        <w:tc>
          <w:tcPr>
            <w:tcW w:w="669" w:type="dxa"/>
          </w:tcPr>
          <w:p>
            <w:pPr>
              <w:pStyle w:val="27"/>
              <w:spacing w:before="202"/>
              <w:ind w:left="137" w:right="137"/>
            </w:pPr>
            <w:r>
              <w:t>U12198</w:t>
            </w:r>
          </w:p>
        </w:tc>
        <w:tc>
          <w:tcPr>
            <w:tcW w:w="2443" w:type="dxa"/>
          </w:tcPr>
          <w:p>
            <w:pPr>
              <w:pStyle w:val="27"/>
              <w:spacing w:before="0" w:line="266" w:lineRule="exact"/>
              <w:ind w:left="113"/>
              <w:jc w:val="left"/>
            </w:pPr>
            <w:r>
              <w:rPr>
                <w:rFonts w:hint="eastAsia"/>
              </w:rPr>
              <w:t>乒乓球技术技能拓展</w:t>
            </w:r>
            <w:r>
              <w:t>(A)</w:t>
            </w:r>
          </w:p>
          <w:p>
            <w:pPr>
              <w:pStyle w:val="27"/>
              <w:spacing w:before="29" w:line="216" w:lineRule="exact"/>
              <w:ind w:left="113" w:right="331"/>
              <w:jc w:val="left"/>
              <w:rPr>
                <w:sz w:val="18"/>
                <w:lang w:eastAsia="zh-CN"/>
              </w:rPr>
            </w:pPr>
            <w:r>
              <w:rPr>
                <w:sz w:val="18"/>
              </w:rPr>
              <w:t>Develop The Skills Of Table Tennis And New Technology</w:t>
            </w:r>
            <w:r>
              <w:rPr>
                <w:sz w:val="18"/>
                <w:lang w:eastAsia="zh-CN"/>
              </w:rPr>
              <w:t>(A)</w:t>
            </w:r>
          </w:p>
        </w:tc>
        <w:tc>
          <w:tcPr>
            <w:tcW w:w="418" w:type="dxa"/>
          </w:tcPr>
          <w:p>
            <w:pPr>
              <w:pStyle w:val="27"/>
              <w:spacing w:before="202"/>
              <w:ind w:right="172"/>
              <w:jc w:val="right"/>
            </w:pPr>
            <w:r>
              <w:t>1.5</w:t>
            </w:r>
          </w:p>
        </w:tc>
        <w:tc>
          <w:tcPr>
            <w:tcW w:w="378" w:type="dxa"/>
          </w:tcPr>
          <w:p>
            <w:pPr>
              <w:pStyle w:val="27"/>
              <w:spacing w:before="202"/>
              <w:ind w:left="154" w:right="154"/>
            </w:pPr>
            <w:r>
              <w:t>24</w:t>
            </w:r>
          </w:p>
        </w:tc>
        <w:tc>
          <w:tcPr>
            <w:tcW w:w="432" w:type="dxa"/>
            <w:gridSpan w:val="2"/>
          </w:tcPr>
          <w:p>
            <w:pPr>
              <w:pStyle w:val="27"/>
              <w:spacing w:before="202"/>
              <w:ind w:right="227"/>
              <w:jc w:val="right"/>
            </w:pPr>
            <w:r>
              <w:t>24</w:t>
            </w:r>
          </w:p>
        </w:tc>
        <w:tc>
          <w:tcPr>
            <w:tcW w:w="472" w:type="dxa"/>
          </w:tcPr>
          <w:p/>
        </w:tc>
        <w:tc>
          <w:tcPr>
            <w:tcW w:w="486" w:type="dxa"/>
          </w:tcPr>
          <w:p>
            <w:pPr>
              <w:pStyle w:val="27"/>
              <w:spacing w:before="202"/>
            </w:pPr>
            <w:r>
              <w:t>4</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19" w:hRule="exact"/>
        </w:trPr>
        <w:tc>
          <w:tcPr>
            <w:tcW w:w="468" w:type="dxa"/>
            <w:vMerge w:val="continue"/>
          </w:tcPr>
          <w:p/>
        </w:tc>
        <w:tc>
          <w:tcPr>
            <w:tcW w:w="669" w:type="dxa"/>
          </w:tcPr>
          <w:p>
            <w:pPr>
              <w:pStyle w:val="27"/>
              <w:spacing w:before="202"/>
              <w:ind w:left="137" w:right="137"/>
            </w:pPr>
            <w:r>
              <w:t>U12176</w:t>
            </w:r>
          </w:p>
        </w:tc>
        <w:tc>
          <w:tcPr>
            <w:tcW w:w="2443" w:type="dxa"/>
          </w:tcPr>
          <w:p>
            <w:pPr>
              <w:pStyle w:val="27"/>
              <w:spacing w:before="0" w:line="266" w:lineRule="exact"/>
              <w:ind w:left="113"/>
              <w:jc w:val="left"/>
            </w:pPr>
            <w:r>
              <w:rPr>
                <w:rFonts w:hint="eastAsia"/>
              </w:rPr>
              <w:t>篮球技术技能拓展</w:t>
            </w:r>
            <w:r>
              <w:t>(A)</w:t>
            </w:r>
          </w:p>
          <w:p>
            <w:pPr>
              <w:pStyle w:val="27"/>
              <w:spacing w:before="29" w:line="216" w:lineRule="exact"/>
              <w:ind w:left="113" w:right="511"/>
              <w:jc w:val="left"/>
              <w:rPr>
                <w:sz w:val="18"/>
                <w:lang w:eastAsia="zh-CN"/>
              </w:rPr>
            </w:pPr>
            <w:r>
              <w:rPr>
                <w:sz w:val="18"/>
              </w:rPr>
              <w:t>Develop The Skills Of Basketball And New Technology</w:t>
            </w:r>
            <w:r>
              <w:rPr>
                <w:sz w:val="18"/>
                <w:lang w:eastAsia="zh-CN"/>
              </w:rPr>
              <w:t>(A)</w:t>
            </w:r>
          </w:p>
        </w:tc>
        <w:tc>
          <w:tcPr>
            <w:tcW w:w="418" w:type="dxa"/>
          </w:tcPr>
          <w:p>
            <w:pPr>
              <w:pStyle w:val="27"/>
              <w:spacing w:before="202"/>
              <w:ind w:right="172"/>
              <w:jc w:val="right"/>
            </w:pPr>
            <w:r>
              <w:t>1.5</w:t>
            </w:r>
          </w:p>
        </w:tc>
        <w:tc>
          <w:tcPr>
            <w:tcW w:w="378" w:type="dxa"/>
          </w:tcPr>
          <w:p>
            <w:pPr>
              <w:pStyle w:val="27"/>
              <w:spacing w:before="202"/>
              <w:ind w:left="154" w:right="154"/>
            </w:pPr>
            <w:r>
              <w:t>24</w:t>
            </w:r>
          </w:p>
        </w:tc>
        <w:tc>
          <w:tcPr>
            <w:tcW w:w="432" w:type="dxa"/>
            <w:gridSpan w:val="2"/>
          </w:tcPr>
          <w:p>
            <w:pPr>
              <w:pStyle w:val="27"/>
              <w:spacing w:before="202"/>
              <w:ind w:right="227"/>
              <w:jc w:val="right"/>
            </w:pPr>
            <w:r>
              <w:t>24</w:t>
            </w:r>
          </w:p>
        </w:tc>
        <w:tc>
          <w:tcPr>
            <w:tcW w:w="472" w:type="dxa"/>
          </w:tcPr>
          <w:p/>
        </w:tc>
        <w:tc>
          <w:tcPr>
            <w:tcW w:w="486" w:type="dxa"/>
          </w:tcPr>
          <w:p>
            <w:pPr>
              <w:pStyle w:val="27"/>
              <w:spacing w:before="202"/>
            </w:pPr>
            <w:r>
              <w:t>5</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61" w:hRule="exact"/>
        </w:trPr>
        <w:tc>
          <w:tcPr>
            <w:tcW w:w="468" w:type="dxa"/>
            <w:vMerge w:val="continue"/>
          </w:tcPr>
          <w:p/>
        </w:tc>
        <w:tc>
          <w:tcPr>
            <w:tcW w:w="669" w:type="dxa"/>
          </w:tcPr>
          <w:p>
            <w:pPr>
              <w:pStyle w:val="27"/>
              <w:spacing w:before="202"/>
              <w:ind w:left="137" w:right="137"/>
            </w:pPr>
            <w:r>
              <w:t>U12188</w:t>
            </w:r>
          </w:p>
        </w:tc>
        <w:tc>
          <w:tcPr>
            <w:tcW w:w="2443" w:type="dxa"/>
          </w:tcPr>
          <w:p>
            <w:pPr>
              <w:pStyle w:val="27"/>
              <w:spacing w:before="0" w:line="266" w:lineRule="exact"/>
              <w:ind w:left="113"/>
              <w:jc w:val="left"/>
            </w:pPr>
            <w:r>
              <w:rPr>
                <w:rFonts w:hint="eastAsia"/>
              </w:rPr>
              <w:t>排球技术技能拓展</w:t>
            </w:r>
            <w:r>
              <w:t>(A)</w:t>
            </w:r>
          </w:p>
          <w:p>
            <w:pPr>
              <w:pStyle w:val="27"/>
              <w:spacing w:before="29" w:line="216" w:lineRule="exact"/>
              <w:ind w:left="113" w:right="511"/>
              <w:jc w:val="left"/>
              <w:rPr>
                <w:sz w:val="18"/>
                <w:lang w:eastAsia="zh-CN"/>
              </w:rPr>
            </w:pPr>
            <w:r>
              <w:rPr>
                <w:sz w:val="18"/>
              </w:rPr>
              <w:t>Develop The Skills Of Volleyball And New Technology</w:t>
            </w:r>
            <w:r>
              <w:rPr>
                <w:sz w:val="18"/>
                <w:lang w:eastAsia="zh-CN"/>
              </w:rPr>
              <w:t>(A)</w:t>
            </w:r>
          </w:p>
        </w:tc>
        <w:tc>
          <w:tcPr>
            <w:tcW w:w="418" w:type="dxa"/>
          </w:tcPr>
          <w:p>
            <w:pPr>
              <w:pStyle w:val="27"/>
              <w:spacing w:before="202"/>
              <w:ind w:right="172"/>
              <w:jc w:val="right"/>
            </w:pPr>
            <w:r>
              <w:t>1.5</w:t>
            </w:r>
          </w:p>
        </w:tc>
        <w:tc>
          <w:tcPr>
            <w:tcW w:w="378" w:type="dxa"/>
          </w:tcPr>
          <w:p>
            <w:pPr>
              <w:pStyle w:val="27"/>
              <w:spacing w:before="202"/>
              <w:ind w:left="154" w:right="154"/>
            </w:pPr>
            <w:r>
              <w:t>24</w:t>
            </w:r>
          </w:p>
        </w:tc>
        <w:tc>
          <w:tcPr>
            <w:tcW w:w="432" w:type="dxa"/>
            <w:gridSpan w:val="2"/>
          </w:tcPr>
          <w:p>
            <w:pPr>
              <w:pStyle w:val="27"/>
              <w:spacing w:before="202"/>
              <w:ind w:right="227"/>
              <w:jc w:val="right"/>
            </w:pPr>
            <w:r>
              <w:t>24</w:t>
            </w:r>
          </w:p>
        </w:tc>
        <w:tc>
          <w:tcPr>
            <w:tcW w:w="472" w:type="dxa"/>
          </w:tcPr>
          <w:p/>
        </w:tc>
        <w:tc>
          <w:tcPr>
            <w:tcW w:w="486" w:type="dxa"/>
          </w:tcPr>
          <w:p>
            <w:pPr>
              <w:pStyle w:val="27"/>
              <w:spacing w:before="202"/>
            </w:pPr>
            <w:r>
              <w:t>5</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3" w:hRule="exact"/>
        </w:trPr>
        <w:tc>
          <w:tcPr>
            <w:tcW w:w="468" w:type="dxa"/>
            <w:vMerge w:val="continue"/>
          </w:tcPr>
          <w:p/>
        </w:tc>
        <w:tc>
          <w:tcPr>
            <w:tcW w:w="669" w:type="dxa"/>
          </w:tcPr>
          <w:p>
            <w:pPr>
              <w:pStyle w:val="27"/>
              <w:spacing w:before="202"/>
              <w:ind w:left="137" w:right="137"/>
            </w:pPr>
            <w:r>
              <w:t>U12278</w:t>
            </w:r>
          </w:p>
        </w:tc>
        <w:tc>
          <w:tcPr>
            <w:tcW w:w="2443" w:type="dxa"/>
          </w:tcPr>
          <w:p>
            <w:pPr>
              <w:pStyle w:val="27"/>
              <w:spacing w:before="0" w:line="266" w:lineRule="exact"/>
              <w:ind w:left="113"/>
              <w:jc w:val="left"/>
            </w:pPr>
            <w:r>
              <w:rPr>
                <w:rFonts w:hint="eastAsia"/>
              </w:rPr>
              <w:t>足球技术技能拓展</w:t>
            </w:r>
            <w:r>
              <w:t>(A)</w:t>
            </w:r>
          </w:p>
          <w:p>
            <w:pPr>
              <w:pStyle w:val="27"/>
              <w:spacing w:before="29" w:line="216" w:lineRule="exact"/>
              <w:ind w:left="113" w:right="691"/>
              <w:jc w:val="left"/>
              <w:rPr>
                <w:sz w:val="18"/>
                <w:lang w:eastAsia="zh-CN"/>
              </w:rPr>
            </w:pPr>
            <w:r>
              <w:rPr>
                <w:sz w:val="18"/>
              </w:rPr>
              <w:t>Develop The Skills Of Football And New Technology</w:t>
            </w:r>
            <w:r>
              <w:rPr>
                <w:sz w:val="18"/>
                <w:lang w:eastAsia="zh-CN"/>
              </w:rPr>
              <w:t>(A)</w:t>
            </w:r>
          </w:p>
        </w:tc>
        <w:tc>
          <w:tcPr>
            <w:tcW w:w="418" w:type="dxa"/>
          </w:tcPr>
          <w:p>
            <w:pPr>
              <w:pStyle w:val="27"/>
              <w:spacing w:before="202"/>
              <w:ind w:right="172"/>
              <w:jc w:val="right"/>
            </w:pPr>
            <w:r>
              <w:t>1.5</w:t>
            </w:r>
          </w:p>
        </w:tc>
        <w:tc>
          <w:tcPr>
            <w:tcW w:w="378" w:type="dxa"/>
          </w:tcPr>
          <w:p>
            <w:pPr>
              <w:pStyle w:val="27"/>
              <w:spacing w:before="202"/>
              <w:ind w:left="154" w:right="154"/>
            </w:pPr>
            <w:r>
              <w:t>24</w:t>
            </w:r>
          </w:p>
        </w:tc>
        <w:tc>
          <w:tcPr>
            <w:tcW w:w="432" w:type="dxa"/>
            <w:gridSpan w:val="2"/>
          </w:tcPr>
          <w:p>
            <w:pPr>
              <w:pStyle w:val="27"/>
              <w:spacing w:before="202"/>
              <w:ind w:right="227"/>
              <w:jc w:val="right"/>
            </w:pPr>
            <w:r>
              <w:t>24</w:t>
            </w:r>
          </w:p>
        </w:tc>
        <w:tc>
          <w:tcPr>
            <w:tcW w:w="472" w:type="dxa"/>
          </w:tcPr>
          <w:p/>
        </w:tc>
        <w:tc>
          <w:tcPr>
            <w:tcW w:w="486" w:type="dxa"/>
          </w:tcPr>
          <w:p>
            <w:pPr>
              <w:pStyle w:val="27"/>
              <w:spacing w:before="202"/>
              <w:rPr>
                <w:lang w:eastAsia="zh-CN"/>
              </w:rPr>
            </w:pPr>
            <w:r>
              <w:rPr>
                <w:rFonts w:hint="eastAsia"/>
                <w:lang w:eastAsia="zh-CN"/>
              </w:rPr>
              <w:t>7</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U12214</w:t>
            </w:r>
          </w:p>
        </w:tc>
        <w:tc>
          <w:tcPr>
            <w:tcW w:w="2443" w:type="dxa"/>
          </w:tcPr>
          <w:p>
            <w:pPr>
              <w:pStyle w:val="27"/>
              <w:spacing w:before="0" w:line="266" w:lineRule="exact"/>
              <w:ind w:left="113"/>
              <w:jc w:val="left"/>
            </w:pPr>
            <w:r>
              <w:rPr>
                <w:rFonts w:hint="eastAsia"/>
              </w:rPr>
              <w:t>体操技术技能拓展</w:t>
            </w:r>
            <w:r>
              <w:t>(A)</w:t>
            </w:r>
          </w:p>
          <w:p>
            <w:pPr>
              <w:pStyle w:val="27"/>
              <w:spacing w:before="0" w:line="227" w:lineRule="exact"/>
              <w:ind w:left="113"/>
              <w:jc w:val="left"/>
              <w:rPr>
                <w:sz w:val="18"/>
                <w:lang w:eastAsia="zh-CN"/>
              </w:rPr>
            </w:pPr>
            <w:r>
              <w:rPr>
                <w:sz w:val="18"/>
              </w:rPr>
              <w:t>Gymnastics skills development</w:t>
            </w:r>
            <w:r>
              <w:rPr>
                <w:sz w:val="18"/>
                <w:lang w:eastAsia="zh-CN"/>
              </w:rPr>
              <w:t>(A)</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rPr>
                <w:lang w:eastAsia="zh-CN"/>
              </w:rPr>
            </w:pPr>
            <w:r>
              <w:rPr>
                <w:rFonts w:hint="eastAsia"/>
                <w:lang w:eastAsia="zh-CN"/>
              </w:rPr>
              <w:t>7</w:t>
            </w:r>
          </w:p>
        </w:tc>
        <w:tc>
          <w:tcPr>
            <w:tcW w:w="395" w:type="dxa"/>
            <w:gridSpan w:val="2"/>
            <w:vMerge w:val="continue"/>
          </w:tcPr>
          <w:p/>
        </w:tc>
      </w:tr>
      <w:tr>
        <w:tblPrEx>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U12256</w:t>
            </w:r>
          </w:p>
        </w:tc>
        <w:tc>
          <w:tcPr>
            <w:tcW w:w="2443" w:type="dxa"/>
          </w:tcPr>
          <w:p>
            <w:pPr>
              <w:pStyle w:val="27"/>
              <w:spacing w:before="0" w:line="266" w:lineRule="exact"/>
              <w:ind w:left="113"/>
              <w:jc w:val="left"/>
            </w:pPr>
            <w:r>
              <w:rPr>
                <w:rFonts w:hint="eastAsia"/>
              </w:rPr>
              <w:t>武术技术技能拓展</w:t>
            </w:r>
            <w:r>
              <w:t>(A)</w:t>
            </w:r>
          </w:p>
          <w:p>
            <w:pPr>
              <w:pStyle w:val="27"/>
              <w:spacing w:before="0" w:line="227" w:lineRule="exact"/>
              <w:ind w:left="113"/>
              <w:jc w:val="left"/>
              <w:rPr>
                <w:sz w:val="18"/>
                <w:lang w:eastAsia="zh-CN"/>
              </w:rPr>
            </w:pPr>
            <w:r>
              <w:rPr>
                <w:sz w:val="18"/>
              </w:rPr>
              <w:t>Martial Art skills development</w:t>
            </w:r>
            <w:r>
              <w:rPr>
                <w:sz w:val="18"/>
                <w:lang w:eastAsia="zh-CN"/>
              </w:rPr>
              <w:t>(A)</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rPr>
                <w:lang w:eastAsia="zh-CN"/>
              </w:rPr>
            </w:pPr>
            <w:r>
              <w:rPr>
                <w:rFonts w:hint="eastAsia"/>
                <w:lang w:eastAsia="zh-CN"/>
              </w:rPr>
              <w:t>7</w:t>
            </w:r>
          </w:p>
        </w:tc>
        <w:tc>
          <w:tcPr>
            <w:tcW w:w="395" w:type="dxa"/>
            <w:gridSpan w:val="2"/>
            <w:vMerge w:val="continue"/>
          </w:tcPr>
          <w:p/>
        </w:tc>
      </w:tr>
      <w:tr>
        <w:tblPrEx>
          <w:tblLayout w:type="fixed"/>
          <w:tblCellMar>
            <w:top w:w="0" w:type="dxa"/>
            <w:left w:w="0" w:type="dxa"/>
            <w:bottom w:w="0" w:type="dxa"/>
            <w:right w:w="0" w:type="dxa"/>
          </w:tblCellMar>
        </w:tblPrEx>
        <w:trPr>
          <w:trHeight w:val="768" w:hRule="exact"/>
        </w:trPr>
        <w:tc>
          <w:tcPr>
            <w:tcW w:w="468" w:type="dxa"/>
            <w:vMerge w:val="continue"/>
          </w:tcPr>
          <w:p/>
        </w:tc>
        <w:tc>
          <w:tcPr>
            <w:tcW w:w="669" w:type="dxa"/>
          </w:tcPr>
          <w:p>
            <w:pPr>
              <w:pStyle w:val="27"/>
              <w:spacing w:before="202"/>
              <w:ind w:left="137" w:right="137"/>
            </w:pPr>
            <w:r>
              <w:t>U12246</w:t>
            </w:r>
          </w:p>
        </w:tc>
        <w:tc>
          <w:tcPr>
            <w:tcW w:w="2443" w:type="dxa"/>
          </w:tcPr>
          <w:p>
            <w:pPr>
              <w:pStyle w:val="27"/>
              <w:spacing w:before="0" w:line="266" w:lineRule="exact"/>
              <w:ind w:left="113"/>
              <w:jc w:val="left"/>
            </w:pPr>
            <w:r>
              <w:rPr>
                <w:rFonts w:hint="eastAsia"/>
              </w:rPr>
              <w:t>网球技术技能拓展</w:t>
            </w:r>
            <w:r>
              <w:t>(A)</w:t>
            </w:r>
          </w:p>
          <w:p>
            <w:pPr>
              <w:pStyle w:val="27"/>
              <w:tabs>
                <w:tab w:val="left" w:pos="3618"/>
              </w:tabs>
              <w:spacing w:before="29" w:line="216" w:lineRule="exact"/>
              <w:ind w:left="113"/>
              <w:jc w:val="left"/>
              <w:rPr>
                <w:sz w:val="18"/>
                <w:lang w:eastAsia="zh-CN"/>
              </w:rPr>
            </w:pPr>
            <w:r>
              <w:rPr>
                <w:sz w:val="18"/>
              </w:rPr>
              <w:t>Develop The Skills Of Tennis</w:t>
            </w:r>
            <w:r>
              <w:rPr>
                <w:sz w:val="18"/>
                <w:lang w:eastAsia="zh-CN"/>
              </w:rPr>
              <w:t xml:space="preserve"> </w:t>
            </w:r>
            <w:r>
              <w:rPr>
                <w:sz w:val="18"/>
              </w:rPr>
              <w:t>And New Technology</w:t>
            </w:r>
            <w:r>
              <w:rPr>
                <w:sz w:val="18"/>
                <w:lang w:eastAsia="zh-CN"/>
              </w:rPr>
              <w:t>(A)</w:t>
            </w:r>
          </w:p>
        </w:tc>
        <w:tc>
          <w:tcPr>
            <w:tcW w:w="418" w:type="dxa"/>
          </w:tcPr>
          <w:p>
            <w:pPr>
              <w:pStyle w:val="27"/>
              <w:spacing w:before="202"/>
              <w:ind w:right="172"/>
              <w:jc w:val="right"/>
            </w:pPr>
            <w:r>
              <w:t>1.5</w:t>
            </w:r>
          </w:p>
        </w:tc>
        <w:tc>
          <w:tcPr>
            <w:tcW w:w="378" w:type="dxa"/>
          </w:tcPr>
          <w:p>
            <w:pPr>
              <w:pStyle w:val="27"/>
              <w:spacing w:before="202"/>
              <w:ind w:left="154" w:right="154"/>
            </w:pPr>
            <w:r>
              <w:t>24</w:t>
            </w:r>
          </w:p>
        </w:tc>
        <w:tc>
          <w:tcPr>
            <w:tcW w:w="432" w:type="dxa"/>
            <w:gridSpan w:val="2"/>
          </w:tcPr>
          <w:p>
            <w:pPr>
              <w:pStyle w:val="27"/>
              <w:spacing w:before="202"/>
              <w:ind w:right="227"/>
              <w:jc w:val="right"/>
            </w:pPr>
            <w:r>
              <w:t>24</w:t>
            </w:r>
          </w:p>
        </w:tc>
        <w:tc>
          <w:tcPr>
            <w:tcW w:w="472" w:type="dxa"/>
          </w:tcPr>
          <w:p/>
        </w:tc>
        <w:tc>
          <w:tcPr>
            <w:tcW w:w="486" w:type="dxa"/>
          </w:tcPr>
          <w:p>
            <w:pPr>
              <w:pStyle w:val="27"/>
              <w:spacing w:before="202"/>
            </w:pPr>
            <w:r>
              <w:t>4</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U12235</w:t>
            </w:r>
          </w:p>
        </w:tc>
        <w:tc>
          <w:tcPr>
            <w:tcW w:w="2443" w:type="dxa"/>
          </w:tcPr>
          <w:p>
            <w:pPr>
              <w:pStyle w:val="27"/>
              <w:spacing w:before="0" w:line="266" w:lineRule="exact"/>
              <w:ind w:left="113"/>
              <w:jc w:val="left"/>
            </w:pPr>
            <w:r>
              <w:rPr>
                <w:rFonts w:hint="eastAsia"/>
              </w:rPr>
              <w:t>田径技术技能拓展</w:t>
            </w:r>
            <w:r>
              <w:t>(A)</w:t>
            </w:r>
          </w:p>
          <w:p>
            <w:pPr>
              <w:pStyle w:val="27"/>
              <w:spacing w:before="0" w:line="227" w:lineRule="exact"/>
              <w:ind w:left="113"/>
              <w:jc w:val="left"/>
              <w:rPr>
                <w:sz w:val="18"/>
                <w:lang w:eastAsia="zh-CN"/>
              </w:rPr>
            </w:pPr>
            <w:r>
              <w:rPr>
                <w:sz w:val="18"/>
              </w:rPr>
              <w:t>Track &amp; Field skills development</w:t>
            </w:r>
            <w:r>
              <w:rPr>
                <w:sz w:val="18"/>
                <w:lang w:eastAsia="zh-CN"/>
              </w:rPr>
              <w:t>(A)</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pPr>
            <w:r>
              <w:t>7</w:t>
            </w:r>
          </w:p>
        </w:tc>
        <w:tc>
          <w:tcPr>
            <w:tcW w:w="395" w:type="dxa"/>
            <w:gridSpan w:val="2"/>
            <w:vMerge w:val="continue"/>
          </w:tcPr>
          <w:p/>
        </w:tc>
      </w:tr>
      <w:tr>
        <w:tblPrEx>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U12160</w:t>
            </w:r>
          </w:p>
        </w:tc>
        <w:tc>
          <w:tcPr>
            <w:tcW w:w="2443" w:type="dxa"/>
          </w:tcPr>
          <w:p>
            <w:pPr>
              <w:pStyle w:val="27"/>
              <w:spacing w:before="0" w:line="266" w:lineRule="exact"/>
              <w:ind w:left="113"/>
              <w:jc w:val="left"/>
            </w:pPr>
            <w:r>
              <w:rPr>
                <w:rFonts w:hint="eastAsia"/>
              </w:rPr>
              <w:t>健美操技术技能拓展</w:t>
            </w:r>
            <w:r>
              <w:t>(A)</w:t>
            </w:r>
          </w:p>
          <w:p>
            <w:pPr>
              <w:pStyle w:val="27"/>
              <w:spacing w:before="0" w:line="227" w:lineRule="exact"/>
              <w:ind w:left="113"/>
              <w:jc w:val="left"/>
              <w:rPr>
                <w:sz w:val="18"/>
                <w:lang w:eastAsia="zh-CN"/>
              </w:rPr>
            </w:pPr>
            <w:r>
              <w:rPr>
                <w:sz w:val="18"/>
              </w:rPr>
              <w:t>Aerobics skills development</w:t>
            </w:r>
            <w:r>
              <w:rPr>
                <w:sz w:val="18"/>
                <w:lang w:eastAsia="zh-CN"/>
              </w:rPr>
              <w:t>(A)</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pPr>
            <w:r>
              <w:t>7</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04" w:hRule="exact"/>
        </w:trPr>
        <w:tc>
          <w:tcPr>
            <w:tcW w:w="468" w:type="dxa"/>
            <w:vMerge w:val="continue"/>
          </w:tcPr>
          <w:p/>
        </w:tc>
        <w:tc>
          <w:tcPr>
            <w:tcW w:w="3112" w:type="dxa"/>
            <w:gridSpan w:val="2"/>
          </w:tcPr>
          <w:p>
            <w:pPr>
              <w:pStyle w:val="27"/>
              <w:spacing w:before="118"/>
            </w:pPr>
            <w:r>
              <w:rPr>
                <w:rFonts w:hint="eastAsia"/>
              </w:rPr>
              <w:t>应修学分小计</w:t>
            </w:r>
          </w:p>
        </w:tc>
        <w:tc>
          <w:tcPr>
            <w:tcW w:w="2188" w:type="dxa"/>
            <w:gridSpan w:val="7"/>
          </w:tcPr>
          <w:p>
            <w:pPr>
              <w:pStyle w:val="27"/>
              <w:spacing w:before="32" w:line="264" w:lineRule="exact"/>
              <w:ind w:left="1396" w:right="184" w:hanging="1210"/>
              <w:jc w:val="left"/>
              <w:rPr>
                <w:lang w:eastAsia="zh-CN"/>
              </w:rPr>
            </w:pPr>
            <w:r>
              <w:rPr>
                <w:lang w:eastAsia="zh-CN"/>
              </w:rPr>
              <w:t>12</w:t>
            </w:r>
            <w:r>
              <w:rPr>
                <w:rFonts w:hint="eastAsia"/>
                <w:lang w:eastAsia="zh-CN"/>
              </w:rPr>
              <w:t>（理论和技能4、5学期各选一门，第7学期各选两门课程）</w:t>
            </w:r>
          </w:p>
        </w:tc>
        <w:tc>
          <w:tcPr>
            <w:tcW w:w="39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restart"/>
            <w:tcBorders>
              <w:top w:val="single" w:color="auto" w:sz="4" w:space="0"/>
            </w:tcBorders>
            <w:vAlign w:val="center"/>
          </w:tcPr>
          <w:p>
            <w:pPr>
              <w:jc w:val="center"/>
            </w:pPr>
          </w:p>
          <w:p>
            <w:pPr>
              <w:ind w:left="105" w:leftChars="50" w:right="105" w:rightChars="50"/>
              <w:jc w:val="center"/>
            </w:pPr>
            <w:r>
              <w:rPr>
                <w:rFonts w:hint="eastAsia"/>
              </w:rPr>
              <w:t>学科基础选修模块</w:t>
            </w:r>
          </w:p>
          <w:p/>
        </w:tc>
        <w:tc>
          <w:tcPr>
            <w:tcW w:w="669" w:type="dxa"/>
            <w:tcBorders>
              <w:top w:val="single" w:color="auto" w:sz="4" w:space="0"/>
            </w:tcBorders>
          </w:tcPr>
          <w:p>
            <w:pPr>
              <w:pStyle w:val="27"/>
              <w:ind w:left="137" w:right="137"/>
            </w:pPr>
            <w:r>
              <w:t>U12273</w:t>
            </w:r>
          </w:p>
        </w:tc>
        <w:tc>
          <w:tcPr>
            <w:tcW w:w="2443" w:type="dxa"/>
          </w:tcPr>
          <w:p>
            <w:pPr>
              <w:pStyle w:val="27"/>
              <w:spacing w:before="0" w:line="266" w:lineRule="exact"/>
              <w:ind w:left="113"/>
              <w:jc w:val="left"/>
            </w:pPr>
            <w:r>
              <w:rPr>
                <w:rFonts w:hint="eastAsia"/>
              </w:rPr>
              <w:t>运动营养与恢复</w:t>
            </w:r>
            <w:r>
              <w:t>(B)</w:t>
            </w:r>
          </w:p>
          <w:p>
            <w:pPr>
              <w:pStyle w:val="27"/>
              <w:spacing w:before="0" w:line="227" w:lineRule="exact"/>
              <w:ind w:left="113"/>
              <w:jc w:val="left"/>
              <w:rPr>
                <w:sz w:val="18"/>
              </w:rPr>
            </w:pPr>
            <w:r>
              <w:rPr>
                <w:sz w:val="18"/>
              </w:rPr>
              <w:t>Sports Nutrition &amp; Rehabilitation (B)</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pPr>
            <w:r>
              <w:t>4</w:t>
            </w:r>
          </w:p>
        </w:tc>
        <w:tc>
          <w:tcPr>
            <w:tcW w:w="395" w:type="dxa"/>
            <w:gridSpan w:val="2"/>
            <w:vMerge w:val="restart"/>
          </w:tcPr>
          <w:p>
            <w:pPr>
              <w:pStyle w:val="27"/>
              <w:spacing w:before="0"/>
              <w:jc w:val="left"/>
              <w:rPr>
                <w:rFonts w:ascii="Microsoft JhengHei"/>
                <w:b/>
                <w:sz w:val="24"/>
              </w:rPr>
            </w:pPr>
          </w:p>
          <w:p>
            <w:pPr>
              <w:pStyle w:val="27"/>
              <w:spacing w:before="14"/>
              <w:jc w:val="left"/>
              <w:rPr>
                <w:rFonts w:ascii="Microsoft JhengHei"/>
                <w:b/>
                <w:sz w:val="18"/>
                <w:lang w:eastAsia="zh-CN"/>
              </w:rPr>
            </w:pPr>
          </w:p>
          <w:p>
            <w:pPr>
              <w:pStyle w:val="27"/>
              <w:spacing w:before="0" w:line="264" w:lineRule="exact"/>
              <w:ind w:left="130" w:right="128"/>
              <w:jc w:val="both"/>
            </w:pPr>
            <w:r>
              <w:rPr>
                <w:rFonts w:hint="eastAsia"/>
              </w:rPr>
              <w:t>实践应用拓展模块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U12261</w:t>
            </w:r>
          </w:p>
        </w:tc>
        <w:tc>
          <w:tcPr>
            <w:tcW w:w="2443" w:type="dxa"/>
          </w:tcPr>
          <w:p>
            <w:pPr>
              <w:pStyle w:val="27"/>
              <w:spacing w:before="0" w:line="266" w:lineRule="exact"/>
              <w:ind w:left="113"/>
              <w:jc w:val="left"/>
            </w:pPr>
            <w:r>
              <w:rPr>
                <w:rFonts w:hint="eastAsia"/>
              </w:rPr>
              <w:t>学校卫生学</w:t>
            </w:r>
            <w:r>
              <w:t>(A)</w:t>
            </w:r>
          </w:p>
          <w:p>
            <w:pPr>
              <w:pStyle w:val="27"/>
              <w:spacing w:before="0" w:line="227" w:lineRule="exact"/>
              <w:ind w:left="113"/>
              <w:jc w:val="left"/>
              <w:rPr>
                <w:sz w:val="18"/>
                <w:lang w:eastAsia="zh-CN"/>
              </w:rPr>
            </w:pPr>
            <w:r>
              <w:rPr>
                <w:sz w:val="18"/>
              </w:rPr>
              <w:t>School Hygiene</w:t>
            </w:r>
            <w:r>
              <w:rPr>
                <w:sz w:val="18"/>
                <w:lang w:eastAsia="zh-CN"/>
              </w:rPr>
              <w:t>(A)</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pPr>
            <w:r>
              <w:t>7</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U12152</w:t>
            </w:r>
          </w:p>
        </w:tc>
        <w:tc>
          <w:tcPr>
            <w:tcW w:w="2443" w:type="dxa"/>
          </w:tcPr>
          <w:p>
            <w:pPr>
              <w:pStyle w:val="27"/>
              <w:spacing w:before="0" w:line="266" w:lineRule="exact"/>
              <w:ind w:left="113"/>
              <w:jc w:val="left"/>
            </w:pPr>
            <w:r>
              <w:rPr>
                <w:rFonts w:hint="eastAsia"/>
              </w:rPr>
              <w:t>安全防护与急救处理</w:t>
            </w:r>
            <w:r>
              <w:t>(A)</w:t>
            </w:r>
          </w:p>
          <w:p>
            <w:pPr>
              <w:pStyle w:val="27"/>
              <w:spacing w:before="0" w:line="227" w:lineRule="exact"/>
              <w:ind w:left="113"/>
              <w:jc w:val="left"/>
              <w:rPr>
                <w:sz w:val="18"/>
              </w:rPr>
            </w:pPr>
            <w:r>
              <w:rPr>
                <w:sz w:val="18"/>
              </w:rPr>
              <w:t>Safety Denfence &amp; First-aid (A)</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20</w:t>
            </w:r>
          </w:p>
        </w:tc>
        <w:tc>
          <w:tcPr>
            <w:tcW w:w="472" w:type="dxa"/>
          </w:tcPr>
          <w:p>
            <w:pPr>
              <w:pStyle w:val="27"/>
              <w:ind w:right="282"/>
              <w:jc w:val="right"/>
            </w:pPr>
            <w:r>
              <w:t>4</w:t>
            </w:r>
          </w:p>
        </w:tc>
        <w:tc>
          <w:tcPr>
            <w:tcW w:w="486" w:type="dxa"/>
          </w:tcPr>
          <w:p>
            <w:pPr>
              <w:pStyle w:val="27"/>
            </w:pPr>
            <w:r>
              <w:t>5</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U12315</w:t>
            </w:r>
          </w:p>
        </w:tc>
        <w:tc>
          <w:tcPr>
            <w:tcW w:w="2443" w:type="dxa"/>
          </w:tcPr>
          <w:p>
            <w:pPr>
              <w:pStyle w:val="27"/>
              <w:spacing w:before="0" w:line="266" w:lineRule="exact"/>
              <w:ind w:left="113"/>
              <w:jc w:val="left"/>
            </w:pPr>
            <w:r>
              <w:rPr>
                <w:rFonts w:hint="eastAsia"/>
              </w:rPr>
              <w:t>体育管理学</w:t>
            </w:r>
          </w:p>
          <w:p>
            <w:pPr>
              <w:pStyle w:val="27"/>
              <w:spacing w:before="0" w:line="227" w:lineRule="exact"/>
              <w:ind w:left="113"/>
              <w:jc w:val="left"/>
              <w:rPr>
                <w:sz w:val="18"/>
              </w:rPr>
            </w:pPr>
            <w:r>
              <w:rPr>
                <w:sz w:val="18"/>
              </w:rPr>
              <w:t>Sports Administration</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pPr>
            <w:r>
              <w:t>7</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U12221</w:t>
            </w:r>
          </w:p>
        </w:tc>
        <w:tc>
          <w:tcPr>
            <w:tcW w:w="2443" w:type="dxa"/>
          </w:tcPr>
          <w:p>
            <w:pPr>
              <w:pStyle w:val="27"/>
              <w:spacing w:before="0" w:line="266" w:lineRule="exact"/>
              <w:ind w:left="113"/>
              <w:jc w:val="left"/>
            </w:pPr>
            <w:r>
              <w:rPr>
                <w:rFonts w:hint="eastAsia"/>
              </w:rPr>
              <w:t>体育法学</w:t>
            </w:r>
            <w:r>
              <w:t>(B)</w:t>
            </w:r>
          </w:p>
          <w:p>
            <w:pPr>
              <w:pStyle w:val="27"/>
              <w:spacing w:before="0" w:line="227" w:lineRule="exact"/>
              <w:ind w:left="113"/>
              <w:jc w:val="left"/>
              <w:rPr>
                <w:sz w:val="18"/>
                <w:lang w:eastAsia="zh-CN"/>
              </w:rPr>
            </w:pPr>
            <w:r>
              <w:rPr>
                <w:sz w:val="18"/>
              </w:rPr>
              <w:t>Law of Sports</w:t>
            </w:r>
            <w:r>
              <w:rPr>
                <w:sz w:val="18"/>
                <w:lang w:eastAsia="zh-CN"/>
              </w:rPr>
              <w:t>(B)</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pPr>
            <w:r>
              <w:t>5</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U12169</w:t>
            </w:r>
          </w:p>
        </w:tc>
        <w:tc>
          <w:tcPr>
            <w:tcW w:w="2443" w:type="dxa"/>
          </w:tcPr>
          <w:p>
            <w:pPr>
              <w:pStyle w:val="27"/>
              <w:spacing w:before="0" w:line="266" w:lineRule="exact"/>
              <w:ind w:left="113"/>
              <w:jc w:val="left"/>
            </w:pPr>
            <w:r>
              <w:rPr>
                <w:rFonts w:hint="eastAsia"/>
              </w:rPr>
              <w:t>健美运动</w:t>
            </w:r>
            <w:r>
              <w:t>(A)</w:t>
            </w:r>
          </w:p>
          <w:p>
            <w:pPr>
              <w:pStyle w:val="27"/>
              <w:spacing w:before="0" w:line="227" w:lineRule="exact"/>
              <w:ind w:left="113"/>
              <w:jc w:val="left"/>
              <w:rPr>
                <w:sz w:val="18"/>
                <w:lang w:eastAsia="zh-CN"/>
              </w:rPr>
            </w:pPr>
            <w:r>
              <w:rPr>
                <w:sz w:val="18"/>
              </w:rPr>
              <w:t>Bodybuilding</w:t>
            </w:r>
            <w:r>
              <w:rPr>
                <w:sz w:val="18"/>
                <w:lang w:eastAsia="zh-CN"/>
              </w:rPr>
              <w:t>(A)</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pPr>
            <w:r>
              <w:t>4</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U12264</w:t>
            </w:r>
          </w:p>
        </w:tc>
        <w:tc>
          <w:tcPr>
            <w:tcW w:w="2443" w:type="dxa"/>
          </w:tcPr>
          <w:p>
            <w:pPr>
              <w:pStyle w:val="27"/>
              <w:spacing w:before="0" w:line="266" w:lineRule="exact"/>
              <w:ind w:left="113"/>
              <w:jc w:val="left"/>
            </w:pPr>
            <w:r>
              <w:rPr>
                <w:rFonts w:hint="eastAsia"/>
              </w:rPr>
              <w:t>羽毛球</w:t>
            </w:r>
            <w:r>
              <w:t>(A)</w:t>
            </w:r>
          </w:p>
          <w:p>
            <w:pPr>
              <w:pStyle w:val="27"/>
              <w:spacing w:before="0" w:line="227" w:lineRule="exact"/>
              <w:ind w:left="113"/>
              <w:jc w:val="left"/>
              <w:rPr>
                <w:sz w:val="18"/>
                <w:lang w:eastAsia="zh-CN"/>
              </w:rPr>
            </w:pPr>
            <w:r>
              <w:rPr>
                <w:sz w:val="18"/>
              </w:rPr>
              <w:t>Badminton</w:t>
            </w:r>
            <w:r>
              <w:rPr>
                <w:sz w:val="18"/>
                <w:lang w:eastAsia="zh-CN"/>
              </w:rPr>
              <w:t>(A)</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pPr>
            <w:r>
              <w:t>5</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U12174</w:t>
            </w:r>
          </w:p>
        </w:tc>
        <w:tc>
          <w:tcPr>
            <w:tcW w:w="2443" w:type="dxa"/>
          </w:tcPr>
          <w:p>
            <w:pPr>
              <w:pStyle w:val="27"/>
              <w:spacing w:before="0" w:line="266" w:lineRule="exact"/>
              <w:ind w:left="113"/>
              <w:jc w:val="left"/>
            </w:pPr>
            <w:r>
              <w:rPr>
                <w:rFonts w:hint="eastAsia"/>
              </w:rPr>
              <w:t>啦啦队</w:t>
            </w:r>
            <w:r>
              <w:t>(A)</w:t>
            </w:r>
          </w:p>
          <w:p>
            <w:pPr>
              <w:pStyle w:val="27"/>
              <w:spacing w:before="0" w:line="227" w:lineRule="exact"/>
              <w:ind w:left="113"/>
              <w:jc w:val="left"/>
              <w:rPr>
                <w:sz w:val="18"/>
                <w:lang w:eastAsia="zh-CN"/>
              </w:rPr>
            </w:pPr>
            <w:r>
              <w:rPr>
                <w:sz w:val="18"/>
              </w:rPr>
              <w:t>Cheer-leaders</w:t>
            </w:r>
            <w:r>
              <w:rPr>
                <w:sz w:val="18"/>
                <w:lang w:eastAsia="zh-CN"/>
              </w:rPr>
              <w:t>(A)</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rPr>
                <w:lang w:eastAsia="zh-CN"/>
              </w:rPr>
            </w:pPr>
            <w:r>
              <w:rPr>
                <w:rFonts w:hint="eastAsia"/>
                <w:lang w:eastAsia="zh-CN"/>
              </w:rPr>
              <w:t>7</w:t>
            </w:r>
          </w:p>
        </w:tc>
        <w:tc>
          <w:tcPr>
            <w:tcW w:w="395" w:type="dxa"/>
            <w:gridSpan w:val="2"/>
            <w:vMerge w:val="continue"/>
          </w:tcPr>
          <w:p/>
        </w:tc>
      </w:tr>
      <w:tr>
        <w:tblPrEx>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U12225</w:t>
            </w:r>
          </w:p>
        </w:tc>
        <w:tc>
          <w:tcPr>
            <w:tcW w:w="2443" w:type="dxa"/>
          </w:tcPr>
          <w:p>
            <w:pPr>
              <w:pStyle w:val="27"/>
              <w:spacing w:before="0" w:line="266" w:lineRule="exact"/>
              <w:ind w:left="113"/>
              <w:jc w:val="left"/>
            </w:pPr>
            <w:r>
              <w:rPr>
                <w:rFonts w:hint="eastAsia"/>
              </w:rPr>
              <w:t>体育舞蹈</w:t>
            </w:r>
            <w:r>
              <w:t>(A)</w:t>
            </w:r>
          </w:p>
          <w:p>
            <w:pPr>
              <w:pStyle w:val="27"/>
              <w:spacing w:before="0" w:line="227" w:lineRule="exact"/>
              <w:ind w:left="113"/>
              <w:jc w:val="left"/>
              <w:rPr>
                <w:sz w:val="18"/>
                <w:lang w:eastAsia="zh-CN"/>
              </w:rPr>
            </w:pPr>
            <w:r>
              <w:rPr>
                <w:sz w:val="18"/>
              </w:rPr>
              <w:t>Dance Sport</w:t>
            </w:r>
            <w:r>
              <w:rPr>
                <w:sz w:val="18"/>
                <w:lang w:eastAsia="zh-CN"/>
              </w:rPr>
              <w:t>(A)</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rPr>
                <w:lang w:eastAsia="zh-CN"/>
              </w:rPr>
            </w:pPr>
            <w:r>
              <w:rPr>
                <w:rFonts w:hint="eastAsia"/>
                <w:lang w:eastAsia="zh-CN"/>
              </w:rPr>
              <w:t>7</w:t>
            </w:r>
          </w:p>
        </w:tc>
        <w:tc>
          <w:tcPr>
            <w:tcW w:w="395" w:type="dxa"/>
            <w:gridSpan w:val="2"/>
            <w:vMerge w:val="continue"/>
          </w:tcPr>
          <w:p/>
        </w:tc>
      </w:tr>
      <w:tr>
        <w:tblPrEx>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U12263</w:t>
            </w:r>
          </w:p>
        </w:tc>
        <w:tc>
          <w:tcPr>
            <w:tcW w:w="2443" w:type="dxa"/>
          </w:tcPr>
          <w:p>
            <w:pPr>
              <w:pStyle w:val="27"/>
              <w:spacing w:before="0" w:line="266" w:lineRule="exact"/>
              <w:ind w:left="113"/>
              <w:jc w:val="left"/>
            </w:pPr>
            <w:r>
              <w:rPr>
                <w:rFonts w:hint="eastAsia"/>
              </w:rPr>
              <w:t>瑜珈</w:t>
            </w:r>
            <w:r>
              <w:t>(A)</w:t>
            </w:r>
          </w:p>
          <w:p>
            <w:pPr>
              <w:pStyle w:val="27"/>
              <w:spacing w:before="0" w:line="227" w:lineRule="exact"/>
              <w:ind w:left="113"/>
              <w:jc w:val="left"/>
              <w:rPr>
                <w:sz w:val="18"/>
                <w:lang w:eastAsia="zh-CN"/>
              </w:rPr>
            </w:pPr>
            <w:r>
              <w:rPr>
                <w:sz w:val="18"/>
              </w:rPr>
              <w:t>Yoga</w:t>
            </w:r>
            <w:r>
              <w:rPr>
                <w:sz w:val="18"/>
                <w:lang w:eastAsia="zh-CN"/>
              </w:rPr>
              <w:t>(A)</w:t>
            </w:r>
          </w:p>
        </w:tc>
        <w:tc>
          <w:tcPr>
            <w:tcW w:w="418" w:type="dxa"/>
          </w:tcPr>
          <w:p>
            <w:pPr>
              <w:pStyle w:val="27"/>
              <w:ind w:right="172"/>
              <w:jc w:val="right"/>
            </w:pPr>
            <w:r>
              <w:t>1.5</w:t>
            </w:r>
          </w:p>
        </w:tc>
        <w:tc>
          <w:tcPr>
            <w:tcW w:w="378" w:type="dxa"/>
          </w:tcPr>
          <w:p>
            <w:pPr>
              <w:pStyle w:val="27"/>
              <w:ind w:left="154" w:right="154"/>
            </w:pPr>
            <w:r>
              <w:t>24</w:t>
            </w:r>
          </w:p>
        </w:tc>
        <w:tc>
          <w:tcPr>
            <w:tcW w:w="432" w:type="dxa"/>
            <w:gridSpan w:val="2"/>
          </w:tcPr>
          <w:p>
            <w:pPr>
              <w:pStyle w:val="27"/>
              <w:ind w:right="227"/>
              <w:jc w:val="right"/>
            </w:pPr>
            <w:r>
              <w:t>24</w:t>
            </w:r>
          </w:p>
        </w:tc>
        <w:tc>
          <w:tcPr>
            <w:tcW w:w="472" w:type="dxa"/>
          </w:tcPr>
          <w:p/>
        </w:tc>
        <w:tc>
          <w:tcPr>
            <w:tcW w:w="486" w:type="dxa"/>
          </w:tcPr>
          <w:p>
            <w:pPr>
              <w:pStyle w:val="27"/>
            </w:pPr>
            <w:r>
              <w:t>7</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69" w:hRule="exact"/>
        </w:trPr>
        <w:tc>
          <w:tcPr>
            <w:tcW w:w="468" w:type="dxa"/>
            <w:vMerge w:val="continue"/>
          </w:tcPr>
          <w:p/>
        </w:tc>
        <w:tc>
          <w:tcPr>
            <w:tcW w:w="3112" w:type="dxa"/>
            <w:gridSpan w:val="2"/>
          </w:tcPr>
          <w:p>
            <w:pPr>
              <w:pStyle w:val="27"/>
              <w:spacing w:before="118"/>
            </w:pPr>
            <w:r>
              <w:rPr>
                <w:rFonts w:hint="eastAsia"/>
              </w:rPr>
              <w:t>应修学分小计</w:t>
            </w:r>
          </w:p>
        </w:tc>
        <w:tc>
          <w:tcPr>
            <w:tcW w:w="2188" w:type="dxa"/>
            <w:gridSpan w:val="7"/>
          </w:tcPr>
          <w:p>
            <w:pPr>
              <w:pStyle w:val="27"/>
              <w:spacing w:before="32" w:line="264" w:lineRule="exact"/>
              <w:ind w:left="1396" w:right="184" w:hanging="1210"/>
              <w:jc w:val="left"/>
              <w:rPr>
                <w:lang w:eastAsia="zh-CN"/>
              </w:rPr>
            </w:pPr>
            <w:r>
              <w:rPr>
                <w:lang w:eastAsia="zh-CN"/>
              </w:rPr>
              <w:t>12</w:t>
            </w:r>
            <w:r>
              <w:rPr>
                <w:rFonts w:hint="eastAsia"/>
                <w:lang w:eastAsia="zh-CN"/>
              </w:rPr>
              <w:t>（理论和技能4、5学期各选一门，第7学期各选两门课程）</w:t>
            </w:r>
          </w:p>
        </w:tc>
        <w:tc>
          <w:tcPr>
            <w:tcW w:w="393"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restart"/>
            <w:vAlign w:val="center"/>
          </w:tcPr>
          <w:p>
            <w:pPr>
              <w:pStyle w:val="27"/>
              <w:spacing w:before="0"/>
              <w:jc w:val="both"/>
              <w:rPr>
                <w:rFonts w:ascii="Microsoft JhengHei"/>
                <w:b/>
                <w:sz w:val="24"/>
                <w:lang w:eastAsia="zh-CN"/>
              </w:rPr>
            </w:pPr>
          </w:p>
          <w:p>
            <w:pPr>
              <w:pStyle w:val="27"/>
              <w:spacing w:before="1" w:line="264" w:lineRule="exact"/>
              <w:ind w:left="119" w:right="117"/>
              <w:jc w:val="both"/>
            </w:pPr>
            <w:r>
              <w:rPr>
                <w:rFonts w:hint="eastAsia"/>
              </w:rPr>
              <w:t>专业教育平台</w:t>
            </w:r>
          </w:p>
        </w:tc>
        <w:tc>
          <w:tcPr>
            <w:tcW w:w="669" w:type="dxa"/>
          </w:tcPr>
          <w:p>
            <w:pPr>
              <w:pStyle w:val="27"/>
              <w:ind w:left="137" w:right="137"/>
            </w:pPr>
            <w:r>
              <w:t>U12316</w:t>
            </w:r>
          </w:p>
        </w:tc>
        <w:tc>
          <w:tcPr>
            <w:tcW w:w="2443" w:type="dxa"/>
          </w:tcPr>
          <w:p>
            <w:pPr>
              <w:pStyle w:val="27"/>
              <w:spacing w:before="0" w:line="266" w:lineRule="exact"/>
              <w:ind w:left="113"/>
              <w:jc w:val="left"/>
            </w:pPr>
            <w:r>
              <w:rPr>
                <w:rFonts w:hint="eastAsia"/>
              </w:rPr>
              <w:t>体育科研方法</w:t>
            </w:r>
          </w:p>
          <w:p>
            <w:pPr>
              <w:pStyle w:val="27"/>
              <w:spacing w:before="0" w:line="227" w:lineRule="exact"/>
              <w:ind w:left="113"/>
              <w:jc w:val="left"/>
              <w:rPr>
                <w:sz w:val="18"/>
              </w:rPr>
            </w:pPr>
            <w:r>
              <w:rPr>
                <w:sz w:val="18"/>
              </w:rPr>
              <w:t>Sports Science Research Methods</w:t>
            </w:r>
          </w:p>
        </w:tc>
        <w:tc>
          <w:tcPr>
            <w:tcW w:w="418" w:type="dxa"/>
          </w:tcPr>
          <w:p>
            <w:pPr>
              <w:pStyle w:val="27"/>
              <w:ind w:right="154"/>
            </w:pPr>
            <w:r>
              <w:t>1.5</w:t>
            </w:r>
          </w:p>
        </w:tc>
        <w:tc>
          <w:tcPr>
            <w:tcW w:w="378" w:type="dxa"/>
          </w:tcPr>
          <w:p>
            <w:pPr>
              <w:pStyle w:val="27"/>
              <w:ind w:left="229"/>
              <w:jc w:val="left"/>
            </w:pPr>
            <w:r>
              <w:t>24</w:t>
            </w:r>
          </w:p>
        </w:tc>
        <w:tc>
          <w:tcPr>
            <w:tcW w:w="432" w:type="dxa"/>
            <w:gridSpan w:val="2"/>
          </w:tcPr>
          <w:p>
            <w:pPr>
              <w:pStyle w:val="27"/>
              <w:ind w:left="229"/>
              <w:jc w:val="left"/>
            </w:pPr>
            <w:r>
              <w:t>24</w:t>
            </w:r>
          </w:p>
        </w:tc>
        <w:tc>
          <w:tcPr>
            <w:tcW w:w="472" w:type="dxa"/>
          </w:tcPr>
          <w:p/>
        </w:tc>
        <w:tc>
          <w:tcPr>
            <w:tcW w:w="486" w:type="dxa"/>
          </w:tcPr>
          <w:p>
            <w:pPr>
              <w:pStyle w:val="27"/>
              <w:ind w:left="284"/>
              <w:jc w:val="left"/>
            </w:pPr>
            <w:r>
              <w:t>5</w:t>
            </w:r>
          </w:p>
        </w:tc>
        <w:tc>
          <w:tcPr>
            <w:tcW w:w="395" w:type="dxa"/>
            <w:gridSpan w:val="2"/>
            <w:vMerge w:val="restart"/>
          </w:tcPr>
          <w:p/>
        </w:tc>
      </w:tr>
      <w:tr>
        <w:tblPrEx>
          <w:tblLayout w:type="fixed"/>
          <w:tblCellMar>
            <w:top w:w="0" w:type="dxa"/>
            <w:left w:w="0" w:type="dxa"/>
            <w:bottom w:w="0" w:type="dxa"/>
            <w:right w:w="0" w:type="dxa"/>
          </w:tblCellMar>
        </w:tblPrEx>
        <w:trPr>
          <w:trHeight w:val="768" w:hRule="exact"/>
        </w:trPr>
        <w:tc>
          <w:tcPr>
            <w:tcW w:w="468" w:type="dxa"/>
            <w:vMerge w:val="continue"/>
          </w:tcPr>
          <w:p/>
        </w:tc>
        <w:tc>
          <w:tcPr>
            <w:tcW w:w="669" w:type="dxa"/>
          </w:tcPr>
          <w:p>
            <w:pPr>
              <w:pStyle w:val="27"/>
              <w:spacing w:before="202"/>
              <w:ind w:left="137" w:right="137"/>
            </w:pPr>
            <w:r>
              <w:t>U12275</w:t>
            </w:r>
          </w:p>
        </w:tc>
        <w:tc>
          <w:tcPr>
            <w:tcW w:w="2443" w:type="dxa"/>
          </w:tcPr>
          <w:p>
            <w:pPr>
              <w:pStyle w:val="27"/>
              <w:spacing w:before="0" w:line="266" w:lineRule="exact"/>
              <w:ind w:left="113"/>
              <w:jc w:val="left"/>
              <w:rPr>
                <w:lang w:eastAsia="zh-CN"/>
              </w:rPr>
            </w:pPr>
            <w:r>
              <w:rPr>
                <w:rFonts w:hint="eastAsia"/>
                <w:lang w:eastAsia="zh-CN"/>
              </w:rPr>
              <w:t>中学体育教材教法（</w:t>
            </w:r>
            <w:r>
              <w:rPr>
                <w:lang w:eastAsia="zh-CN"/>
              </w:rPr>
              <w:t>A</w:t>
            </w:r>
            <w:r>
              <w:rPr>
                <w:rFonts w:hint="eastAsia"/>
                <w:lang w:eastAsia="zh-CN"/>
              </w:rPr>
              <w:t>）</w:t>
            </w:r>
          </w:p>
          <w:p>
            <w:pPr>
              <w:pStyle w:val="27"/>
              <w:spacing w:before="29" w:line="216" w:lineRule="exact"/>
              <w:ind w:left="113" w:right="781"/>
              <w:jc w:val="left"/>
              <w:rPr>
                <w:sz w:val="18"/>
              </w:rPr>
            </w:pPr>
            <w:r>
              <w:rPr>
                <w:sz w:val="18"/>
              </w:rPr>
              <w:t>Sports Teaching Material &amp; Methods in Secondary School (A)</w:t>
            </w:r>
          </w:p>
        </w:tc>
        <w:tc>
          <w:tcPr>
            <w:tcW w:w="418" w:type="dxa"/>
          </w:tcPr>
          <w:p>
            <w:pPr>
              <w:pStyle w:val="27"/>
              <w:spacing w:before="202"/>
              <w:ind w:right="154"/>
              <w:jc w:val="both"/>
            </w:pPr>
            <w:r>
              <w:t>1.5</w:t>
            </w:r>
          </w:p>
        </w:tc>
        <w:tc>
          <w:tcPr>
            <w:tcW w:w="378" w:type="dxa"/>
          </w:tcPr>
          <w:p>
            <w:pPr>
              <w:pStyle w:val="27"/>
              <w:spacing w:before="202"/>
              <w:ind w:left="229"/>
              <w:jc w:val="left"/>
            </w:pPr>
            <w:r>
              <w:t>24</w:t>
            </w:r>
          </w:p>
        </w:tc>
        <w:tc>
          <w:tcPr>
            <w:tcW w:w="432" w:type="dxa"/>
            <w:gridSpan w:val="2"/>
          </w:tcPr>
          <w:p>
            <w:pPr>
              <w:pStyle w:val="27"/>
              <w:spacing w:before="202"/>
              <w:ind w:left="229"/>
              <w:jc w:val="left"/>
            </w:pPr>
            <w:r>
              <w:t>24</w:t>
            </w:r>
          </w:p>
        </w:tc>
        <w:tc>
          <w:tcPr>
            <w:tcW w:w="472" w:type="dxa"/>
          </w:tcPr>
          <w:p/>
        </w:tc>
        <w:tc>
          <w:tcPr>
            <w:tcW w:w="486" w:type="dxa"/>
          </w:tcPr>
          <w:p>
            <w:pPr>
              <w:pStyle w:val="27"/>
              <w:spacing w:before="202"/>
              <w:ind w:left="284"/>
              <w:jc w:val="left"/>
            </w:pPr>
            <w:r>
              <w:t>5</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U12317</w:t>
            </w:r>
          </w:p>
        </w:tc>
        <w:tc>
          <w:tcPr>
            <w:tcW w:w="2443" w:type="dxa"/>
          </w:tcPr>
          <w:p>
            <w:pPr>
              <w:pStyle w:val="27"/>
              <w:spacing w:before="0" w:line="266" w:lineRule="exact"/>
              <w:ind w:left="113"/>
              <w:jc w:val="left"/>
            </w:pPr>
            <w:r>
              <w:rPr>
                <w:rFonts w:hint="eastAsia"/>
              </w:rPr>
              <w:t>体育统计学</w:t>
            </w:r>
          </w:p>
          <w:p>
            <w:pPr>
              <w:pStyle w:val="27"/>
              <w:spacing w:before="0" w:line="227" w:lineRule="exact"/>
              <w:ind w:left="113"/>
              <w:jc w:val="left"/>
              <w:rPr>
                <w:sz w:val="18"/>
              </w:rPr>
            </w:pPr>
            <w:r>
              <w:rPr>
                <w:sz w:val="18"/>
              </w:rPr>
              <w:t>Sport Statistics</w:t>
            </w:r>
          </w:p>
        </w:tc>
        <w:tc>
          <w:tcPr>
            <w:tcW w:w="418" w:type="dxa"/>
          </w:tcPr>
          <w:p>
            <w:pPr>
              <w:pStyle w:val="27"/>
              <w:ind w:right="154"/>
              <w:jc w:val="both"/>
            </w:pPr>
            <w:r>
              <w:t>1.5</w:t>
            </w:r>
          </w:p>
        </w:tc>
        <w:tc>
          <w:tcPr>
            <w:tcW w:w="378" w:type="dxa"/>
          </w:tcPr>
          <w:p>
            <w:pPr>
              <w:pStyle w:val="27"/>
              <w:ind w:left="229"/>
              <w:jc w:val="left"/>
            </w:pPr>
            <w:r>
              <w:t>24</w:t>
            </w:r>
          </w:p>
        </w:tc>
        <w:tc>
          <w:tcPr>
            <w:tcW w:w="432" w:type="dxa"/>
            <w:gridSpan w:val="2"/>
          </w:tcPr>
          <w:p>
            <w:pPr>
              <w:pStyle w:val="27"/>
              <w:ind w:left="229"/>
              <w:jc w:val="left"/>
            </w:pPr>
            <w:r>
              <w:t>24</w:t>
            </w:r>
          </w:p>
        </w:tc>
        <w:tc>
          <w:tcPr>
            <w:tcW w:w="472" w:type="dxa"/>
          </w:tcPr>
          <w:p/>
        </w:tc>
        <w:tc>
          <w:tcPr>
            <w:tcW w:w="486" w:type="dxa"/>
          </w:tcPr>
          <w:p>
            <w:pPr>
              <w:pStyle w:val="27"/>
              <w:ind w:left="284"/>
              <w:jc w:val="left"/>
              <w:rPr>
                <w:lang w:eastAsia="zh-CN"/>
              </w:rPr>
            </w:pPr>
            <w:r>
              <w:rPr>
                <w:rFonts w:hint="eastAsia"/>
                <w:lang w:eastAsia="zh-CN"/>
              </w:rPr>
              <w:t>7</w:t>
            </w:r>
          </w:p>
        </w:tc>
        <w:tc>
          <w:tcPr>
            <w:tcW w:w="395" w:type="dxa"/>
            <w:gridSpan w:val="2"/>
            <w:vMerge w:val="continue"/>
          </w:tcPr>
          <w:p/>
        </w:tc>
      </w:tr>
      <w:tr>
        <w:tblPrEx>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U12323</w:t>
            </w:r>
          </w:p>
        </w:tc>
        <w:tc>
          <w:tcPr>
            <w:tcW w:w="2443" w:type="dxa"/>
          </w:tcPr>
          <w:p>
            <w:pPr>
              <w:pStyle w:val="27"/>
              <w:spacing w:before="0" w:line="266" w:lineRule="exact"/>
              <w:ind w:left="113"/>
              <w:jc w:val="left"/>
            </w:pPr>
            <w:r>
              <w:rPr>
                <w:rFonts w:hint="eastAsia"/>
              </w:rPr>
              <w:t>运动生物化学</w:t>
            </w:r>
          </w:p>
          <w:p>
            <w:pPr>
              <w:pStyle w:val="27"/>
              <w:spacing w:before="0" w:line="227" w:lineRule="exact"/>
              <w:ind w:left="113"/>
              <w:jc w:val="left"/>
              <w:rPr>
                <w:sz w:val="18"/>
              </w:rPr>
            </w:pPr>
            <w:r>
              <w:rPr>
                <w:sz w:val="18"/>
              </w:rPr>
              <w:t>Sports Biochemistry</w:t>
            </w:r>
          </w:p>
        </w:tc>
        <w:tc>
          <w:tcPr>
            <w:tcW w:w="418" w:type="dxa"/>
          </w:tcPr>
          <w:p>
            <w:pPr>
              <w:pStyle w:val="27"/>
              <w:ind w:right="154"/>
              <w:jc w:val="both"/>
            </w:pPr>
            <w:r>
              <w:t>1.5</w:t>
            </w:r>
          </w:p>
        </w:tc>
        <w:tc>
          <w:tcPr>
            <w:tcW w:w="378" w:type="dxa"/>
          </w:tcPr>
          <w:p>
            <w:pPr>
              <w:pStyle w:val="27"/>
              <w:ind w:left="229"/>
              <w:jc w:val="left"/>
            </w:pPr>
            <w:r>
              <w:t>24</w:t>
            </w:r>
          </w:p>
        </w:tc>
        <w:tc>
          <w:tcPr>
            <w:tcW w:w="432" w:type="dxa"/>
            <w:gridSpan w:val="2"/>
          </w:tcPr>
          <w:p>
            <w:pPr>
              <w:pStyle w:val="27"/>
              <w:ind w:left="229"/>
              <w:jc w:val="left"/>
            </w:pPr>
            <w:r>
              <w:t>20</w:t>
            </w:r>
          </w:p>
        </w:tc>
        <w:tc>
          <w:tcPr>
            <w:tcW w:w="472" w:type="dxa"/>
          </w:tcPr>
          <w:p>
            <w:pPr>
              <w:pStyle w:val="27"/>
            </w:pPr>
            <w:r>
              <w:t>4</w:t>
            </w:r>
          </w:p>
        </w:tc>
        <w:tc>
          <w:tcPr>
            <w:tcW w:w="486" w:type="dxa"/>
          </w:tcPr>
          <w:p>
            <w:pPr>
              <w:pStyle w:val="27"/>
              <w:ind w:left="284"/>
              <w:jc w:val="left"/>
            </w:pPr>
            <w:r>
              <w:t>7</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U12017</w:t>
            </w:r>
          </w:p>
        </w:tc>
        <w:tc>
          <w:tcPr>
            <w:tcW w:w="2443" w:type="dxa"/>
          </w:tcPr>
          <w:p>
            <w:pPr>
              <w:pStyle w:val="27"/>
              <w:spacing w:before="0" w:line="266" w:lineRule="exact"/>
              <w:ind w:left="113"/>
              <w:jc w:val="left"/>
            </w:pPr>
            <w:r>
              <w:rPr>
                <w:rFonts w:hint="eastAsia"/>
              </w:rPr>
              <w:t>体育学院学科导论</w:t>
            </w:r>
            <w:r>
              <w:t>(A)</w:t>
            </w:r>
          </w:p>
          <w:p>
            <w:pPr>
              <w:pStyle w:val="27"/>
              <w:spacing w:before="0" w:line="227" w:lineRule="exact"/>
              <w:ind w:left="113"/>
              <w:jc w:val="left"/>
              <w:rPr>
                <w:sz w:val="18"/>
              </w:rPr>
            </w:pPr>
            <w:r>
              <w:rPr>
                <w:sz w:val="18"/>
              </w:rPr>
              <w:t>Subject Introduction (A) ( P.E. School )</w:t>
            </w:r>
          </w:p>
        </w:tc>
        <w:tc>
          <w:tcPr>
            <w:tcW w:w="418" w:type="dxa"/>
          </w:tcPr>
          <w:p>
            <w:pPr>
              <w:pStyle w:val="27"/>
              <w:ind w:right="154"/>
              <w:jc w:val="both"/>
            </w:pPr>
            <w:r>
              <w:t>0.5</w:t>
            </w:r>
          </w:p>
        </w:tc>
        <w:tc>
          <w:tcPr>
            <w:tcW w:w="378" w:type="dxa"/>
          </w:tcPr>
          <w:p>
            <w:pPr>
              <w:pStyle w:val="27"/>
              <w:ind w:left="284"/>
              <w:jc w:val="left"/>
            </w:pPr>
            <w:r>
              <w:t>8</w:t>
            </w:r>
          </w:p>
        </w:tc>
        <w:tc>
          <w:tcPr>
            <w:tcW w:w="432" w:type="dxa"/>
            <w:gridSpan w:val="2"/>
          </w:tcPr>
          <w:p>
            <w:pPr>
              <w:pStyle w:val="27"/>
              <w:ind w:left="284"/>
              <w:jc w:val="left"/>
            </w:pPr>
            <w:r>
              <w:t>8</w:t>
            </w:r>
          </w:p>
        </w:tc>
        <w:tc>
          <w:tcPr>
            <w:tcW w:w="472" w:type="dxa"/>
          </w:tcPr>
          <w:p/>
        </w:tc>
        <w:tc>
          <w:tcPr>
            <w:tcW w:w="486" w:type="dxa"/>
          </w:tcPr>
          <w:p>
            <w:pPr>
              <w:pStyle w:val="27"/>
              <w:ind w:left="284"/>
              <w:jc w:val="left"/>
            </w:pPr>
            <w:r>
              <w:t>1</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U12149</w:t>
            </w:r>
          </w:p>
        </w:tc>
        <w:tc>
          <w:tcPr>
            <w:tcW w:w="2443" w:type="dxa"/>
          </w:tcPr>
          <w:p>
            <w:pPr>
              <w:pStyle w:val="27"/>
              <w:spacing w:before="0" w:line="266" w:lineRule="exact"/>
              <w:ind w:left="113"/>
              <w:jc w:val="left"/>
            </w:pPr>
            <w:r>
              <w:rPr>
                <w:rFonts w:hint="eastAsia"/>
              </w:rPr>
              <w:t>体操</w:t>
            </w:r>
            <w:r>
              <w:t>(A)</w:t>
            </w:r>
            <w:r>
              <w:rPr>
                <w:rFonts w:hint="eastAsia"/>
              </w:rPr>
              <w:t>Ⅰ</w:t>
            </w:r>
          </w:p>
          <w:p>
            <w:pPr>
              <w:pStyle w:val="27"/>
              <w:spacing w:before="0" w:line="227" w:lineRule="exact"/>
              <w:ind w:left="113"/>
              <w:jc w:val="left"/>
              <w:rPr>
                <w:sz w:val="18"/>
              </w:rPr>
            </w:pPr>
            <w:r>
              <w:rPr>
                <w:sz w:val="18"/>
              </w:rPr>
              <w:t>Gymnastics(A)</w:t>
            </w:r>
            <w:r>
              <w:rPr>
                <w:rFonts w:hint="eastAsia"/>
                <w:sz w:val="18"/>
              </w:rPr>
              <w:t>Ⅰ</w:t>
            </w:r>
          </w:p>
        </w:tc>
        <w:tc>
          <w:tcPr>
            <w:tcW w:w="418" w:type="dxa"/>
          </w:tcPr>
          <w:p>
            <w:pPr>
              <w:pStyle w:val="27"/>
            </w:pPr>
            <w:r>
              <w:t>2</w:t>
            </w:r>
          </w:p>
        </w:tc>
        <w:tc>
          <w:tcPr>
            <w:tcW w:w="378" w:type="dxa"/>
          </w:tcPr>
          <w:p>
            <w:pPr>
              <w:pStyle w:val="27"/>
              <w:ind w:left="229"/>
              <w:jc w:val="left"/>
            </w:pPr>
            <w:r>
              <w:t>32</w:t>
            </w:r>
          </w:p>
        </w:tc>
        <w:tc>
          <w:tcPr>
            <w:tcW w:w="432" w:type="dxa"/>
            <w:gridSpan w:val="2"/>
          </w:tcPr>
          <w:p>
            <w:pPr>
              <w:pStyle w:val="27"/>
              <w:ind w:left="229"/>
              <w:jc w:val="left"/>
            </w:pPr>
            <w:r>
              <w:t>32</w:t>
            </w:r>
          </w:p>
        </w:tc>
        <w:tc>
          <w:tcPr>
            <w:tcW w:w="472" w:type="dxa"/>
          </w:tcPr>
          <w:p/>
        </w:tc>
        <w:tc>
          <w:tcPr>
            <w:tcW w:w="486" w:type="dxa"/>
          </w:tcPr>
          <w:p>
            <w:pPr>
              <w:pStyle w:val="27"/>
              <w:ind w:left="284"/>
              <w:jc w:val="left"/>
            </w:pPr>
            <w:r>
              <w:t>1</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U12150</w:t>
            </w:r>
          </w:p>
        </w:tc>
        <w:tc>
          <w:tcPr>
            <w:tcW w:w="2443" w:type="dxa"/>
          </w:tcPr>
          <w:p>
            <w:pPr>
              <w:pStyle w:val="27"/>
              <w:spacing w:before="0" w:line="266" w:lineRule="exact"/>
              <w:ind w:left="113"/>
              <w:jc w:val="left"/>
            </w:pPr>
            <w:r>
              <w:rPr>
                <w:rFonts w:hint="eastAsia"/>
              </w:rPr>
              <w:t>体操</w:t>
            </w:r>
            <w:r>
              <w:t>(A)</w:t>
            </w:r>
            <w:r>
              <w:rPr>
                <w:rFonts w:hint="eastAsia"/>
              </w:rPr>
              <w:t>Ⅱ</w:t>
            </w:r>
          </w:p>
          <w:p>
            <w:pPr>
              <w:pStyle w:val="27"/>
              <w:spacing w:before="0" w:line="227" w:lineRule="exact"/>
              <w:ind w:left="113"/>
              <w:jc w:val="left"/>
              <w:rPr>
                <w:sz w:val="18"/>
              </w:rPr>
            </w:pPr>
            <w:r>
              <w:rPr>
                <w:sz w:val="18"/>
              </w:rPr>
              <w:t>Gymnastics(A)</w:t>
            </w:r>
            <w:r>
              <w:rPr>
                <w:rFonts w:hint="eastAsia"/>
                <w:sz w:val="18"/>
              </w:rPr>
              <w:t>Ⅱ</w:t>
            </w:r>
          </w:p>
        </w:tc>
        <w:tc>
          <w:tcPr>
            <w:tcW w:w="418" w:type="dxa"/>
          </w:tcPr>
          <w:p>
            <w:pPr>
              <w:pStyle w:val="27"/>
            </w:pPr>
            <w:r>
              <w:t>2</w:t>
            </w:r>
          </w:p>
        </w:tc>
        <w:tc>
          <w:tcPr>
            <w:tcW w:w="378" w:type="dxa"/>
          </w:tcPr>
          <w:p>
            <w:pPr>
              <w:pStyle w:val="27"/>
              <w:ind w:left="229"/>
              <w:jc w:val="left"/>
            </w:pPr>
            <w:r>
              <w:t>32</w:t>
            </w:r>
          </w:p>
        </w:tc>
        <w:tc>
          <w:tcPr>
            <w:tcW w:w="432" w:type="dxa"/>
            <w:gridSpan w:val="2"/>
          </w:tcPr>
          <w:p>
            <w:pPr>
              <w:pStyle w:val="27"/>
              <w:ind w:left="229"/>
              <w:jc w:val="left"/>
            </w:pPr>
            <w:r>
              <w:t>32</w:t>
            </w:r>
          </w:p>
        </w:tc>
        <w:tc>
          <w:tcPr>
            <w:tcW w:w="472" w:type="dxa"/>
          </w:tcPr>
          <w:p/>
        </w:tc>
        <w:tc>
          <w:tcPr>
            <w:tcW w:w="486" w:type="dxa"/>
          </w:tcPr>
          <w:p>
            <w:pPr>
              <w:pStyle w:val="27"/>
              <w:ind w:left="284"/>
              <w:jc w:val="left"/>
            </w:pPr>
            <w:r>
              <w:t>2</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U15017</w:t>
            </w:r>
          </w:p>
        </w:tc>
        <w:tc>
          <w:tcPr>
            <w:tcW w:w="2443" w:type="dxa"/>
          </w:tcPr>
          <w:p>
            <w:pPr>
              <w:pStyle w:val="27"/>
              <w:spacing w:before="0" w:line="266" w:lineRule="exact"/>
              <w:ind w:left="113"/>
              <w:jc w:val="left"/>
            </w:pPr>
            <w:r>
              <w:rPr>
                <w:rFonts w:hint="eastAsia"/>
              </w:rPr>
              <w:t>排球</w:t>
            </w:r>
          </w:p>
          <w:p>
            <w:pPr>
              <w:pStyle w:val="27"/>
              <w:spacing w:before="0" w:line="227" w:lineRule="exact"/>
              <w:ind w:left="113"/>
              <w:jc w:val="left"/>
              <w:rPr>
                <w:sz w:val="18"/>
              </w:rPr>
            </w:pPr>
            <w:r>
              <w:rPr>
                <w:sz w:val="18"/>
              </w:rPr>
              <w:t>Volleyball</w:t>
            </w:r>
          </w:p>
        </w:tc>
        <w:tc>
          <w:tcPr>
            <w:tcW w:w="418" w:type="dxa"/>
          </w:tcPr>
          <w:p>
            <w:pPr>
              <w:pStyle w:val="27"/>
            </w:pPr>
            <w:r>
              <w:t>3</w:t>
            </w:r>
          </w:p>
        </w:tc>
        <w:tc>
          <w:tcPr>
            <w:tcW w:w="378" w:type="dxa"/>
          </w:tcPr>
          <w:p>
            <w:pPr>
              <w:pStyle w:val="27"/>
              <w:ind w:left="229"/>
              <w:jc w:val="left"/>
            </w:pPr>
            <w:r>
              <w:t>48</w:t>
            </w:r>
          </w:p>
        </w:tc>
        <w:tc>
          <w:tcPr>
            <w:tcW w:w="432" w:type="dxa"/>
            <w:gridSpan w:val="2"/>
          </w:tcPr>
          <w:p>
            <w:pPr>
              <w:pStyle w:val="27"/>
              <w:ind w:left="154" w:right="154"/>
            </w:pPr>
            <w:r>
              <w:t>48</w:t>
            </w:r>
          </w:p>
        </w:tc>
        <w:tc>
          <w:tcPr>
            <w:tcW w:w="472" w:type="dxa"/>
          </w:tcPr>
          <w:p>
            <w:pPr>
              <w:pStyle w:val="27"/>
              <w:ind w:left="154" w:right="154"/>
            </w:pPr>
          </w:p>
        </w:tc>
        <w:tc>
          <w:tcPr>
            <w:tcW w:w="486" w:type="dxa"/>
          </w:tcPr>
          <w:p>
            <w:pPr>
              <w:pStyle w:val="27"/>
              <w:ind w:left="284"/>
              <w:jc w:val="left"/>
            </w:pPr>
            <w:r>
              <w:t>2</w:t>
            </w:r>
          </w:p>
        </w:tc>
        <w:tc>
          <w:tcPr>
            <w:tcW w:w="395" w:type="dxa"/>
            <w:gridSpan w:val="2"/>
            <w:vMerge w:val="continue"/>
          </w:tcPr>
          <w:p/>
        </w:tc>
      </w:tr>
      <w:tr>
        <w:tblPrEx>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U15037</w:t>
            </w:r>
          </w:p>
        </w:tc>
        <w:tc>
          <w:tcPr>
            <w:tcW w:w="2443" w:type="dxa"/>
          </w:tcPr>
          <w:p>
            <w:pPr>
              <w:pStyle w:val="27"/>
              <w:spacing w:before="0" w:line="266" w:lineRule="exact"/>
              <w:ind w:left="113"/>
              <w:jc w:val="left"/>
            </w:pPr>
            <w:r>
              <w:rPr>
                <w:rFonts w:hint="eastAsia"/>
              </w:rPr>
              <w:t>田径Ⅰ</w:t>
            </w:r>
          </w:p>
          <w:p>
            <w:pPr>
              <w:pStyle w:val="27"/>
              <w:spacing w:before="0" w:line="227" w:lineRule="exact"/>
              <w:ind w:left="113"/>
              <w:jc w:val="left"/>
              <w:rPr>
                <w:sz w:val="18"/>
              </w:rPr>
            </w:pPr>
            <w:r>
              <w:rPr>
                <w:sz w:val="18"/>
              </w:rPr>
              <w:t>Track &amp; Field</w:t>
            </w:r>
            <w:r>
              <w:rPr>
                <w:rFonts w:hint="eastAsia"/>
                <w:sz w:val="18"/>
              </w:rPr>
              <w:t>Ⅰ</w:t>
            </w:r>
          </w:p>
        </w:tc>
        <w:tc>
          <w:tcPr>
            <w:tcW w:w="418" w:type="dxa"/>
          </w:tcPr>
          <w:p>
            <w:pPr>
              <w:pStyle w:val="27"/>
            </w:pPr>
            <w:r>
              <w:t>2</w:t>
            </w:r>
          </w:p>
        </w:tc>
        <w:tc>
          <w:tcPr>
            <w:tcW w:w="378" w:type="dxa"/>
          </w:tcPr>
          <w:p>
            <w:pPr>
              <w:pStyle w:val="27"/>
              <w:ind w:left="229"/>
              <w:jc w:val="left"/>
            </w:pPr>
            <w:r>
              <w:t>32</w:t>
            </w:r>
          </w:p>
        </w:tc>
        <w:tc>
          <w:tcPr>
            <w:tcW w:w="432" w:type="dxa"/>
            <w:gridSpan w:val="2"/>
          </w:tcPr>
          <w:p>
            <w:pPr>
              <w:pStyle w:val="27"/>
              <w:ind w:left="154" w:right="154"/>
            </w:pPr>
            <w:r>
              <w:t>32</w:t>
            </w:r>
          </w:p>
        </w:tc>
        <w:tc>
          <w:tcPr>
            <w:tcW w:w="472" w:type="dxa"/>
          </w:tcPr>
          <w:p>
            <w:pPr>
              <w:pStyle w:val="27"/>
              <w:ind w:left="154" w:right="154"/>
            </w:pPr>
          </w:p>
        </w:tc>
        <w:tc>
          <w:tcPr>
            <w:tcW w:w="486" w:type="dxa"/>
          </w:tcPr>
          <w:p>
            <w:pPr>
              <w:pStyle w:val="27"/>
              <w:ind w:left="284"/>
              <w:jc w:val="left"/>
            </w:pPr>
            <w:r>
              <w:t>1</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U12232</w:t>
            </w:r>
          </w:p>
        </w:tc>
        <w:tc>
          <w:tcPr>
            <w:tcW w:w="2443" w:type="dxa"/>
          </w:tcPr>
          <w:p>
            <w:pPr>
              <w:pStyle w:val="27"/>
              <w:spacing w:before="0" w:line="266" w:lineRule="exact"/>
              <w:ind w:left="113"/>
              <w:jc w:val="left"/>
            </w:pPr>
            <w:r>
              <w:rPr>
                <w:rFonts w:hint="eastAsia"/>
              </w:rPr>
              <w:t>田径</w:t>
            </w:r>
            <w:r>
              <w:t xml:space="preserve">(C) </w:t>
            </w:r>
            <w:r>
              <w:rPr>
                <w:rFonts w:hint="eastAsia"/>
              </w:rPr>
              <w:t>Ⅱ</w:t>
            </w:r>
          </w:p>
          <w:p>
            <w:pPr>
              <w:pStyle w:val="27"/>
              <w:spacing w:before="0" w:line="227" w:lineRule="exact"/>
              <w:ind w:left="113"/>
              <w:jc w:val="left"/>
              <w:rPr>
                <w:sz w:val="18"/>
              </w:rPr>
            </w:pPr>
            <w:r>
              <w:rPr>
                <w:sz w:val="18"/>
              </w:rPr>
              <w:t>Track and field</w:t>
            </w:r>
            <w:r>
              <w:rPr>
                <w:sz w:val="18"/>
                <w:lang w:eastAsia="zh-CN"/>
              </w:rPr>
              <w:t xml:space="preserve"> </w:t>
            </w:r>
            <w:r>
              <w:rPr>
                <w:rFonts w:hint="eastAsia"/>
              </w:rPr>
              <w:t>Ⅱ</w:t>
            </w:r>
          </w:p>
        </w:tc>
        <w:tc>
          <w:tcPr>
            <w:tcW w:w="418" w:type="dxa"/>
          </w:tcPr>
          <w:p>
            <w:pPr>
              <w:pStyle w:val="27"/>
            </w:pPr>
            <w:r>
              <w:t>2</w:t>
            </w:r>
          </w:p>
        </w:tc>
        <w:tc>
          <w:tcPr>
            <w:tcW w:w="378" w:type="dxa"/>
          </w:tcPr>
          <w:p>
            <w:pPr>
              <w:pStyle w:val="27"/>
              <w:ind w:left="229"/>
              <w:jc w:val="left"/>
            </w:pPr>
            <w:r>
              <w:t>32</w:t>
            </w:r>
          </w:p>
        </w:tc>
        <w:tc>
          <w:tcPr>
            <w:tcW w:w="432" w:type="dxa"/>
            <w:gridSpan w:val="2"/>
          </w:tcPr>
          <w:p>
            <w:pPr>
              <w:pStyle w:val="27"/>
              <w:ind w:left="229"/>
              <w:jc w:val="left"/>
            </w:pPr>
            <w:r>
              <w:t>32</w:t>
            </w:r>
          </w:p>
        </w:tc>
        <w:tc>
          <w:tcPr>
            <w:tcW w:w="472" w:type="dxa"/>
          </w:tcPr>
          <w:p/>
        </w:tc>
        <w:tc>
          <w:tcPr>
            <w:tcW w:w="486" w:type="dxa"/>
          </w:tcPr>
          <w:p>
            <w:pPr>
              <w:pStyle w:val="27"/>
              <w:ind w:left="284"/>
              <w:jc w:val="left"/>
            </w:pPr>
            <w:r>
              <w:t>2</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U12233</w:t>
            </w:r>
          </w:p>
        </w:tc>
        <w:tc>
          <w:tcPr>
            <w:tcW w:w="2443" w:type="dxa"/>
          </w:tcPr>
          <w:p>
            <w:pPr>
              <w:pStyle w:val="27"/>
              <w:spacing w:before="0" w:line="266" w:lineRule="exact"/>
              <w:ind w:left="113"/>
              <w:jc w:val="left"/>
            </w:pPr>
            <w:r>
              <w:rPr>
                <w:rFonts w:hint="eastAsia"/>
              </w:rPr>
              <w:t>田径</w:t>
            </w:r>
            <w:r>
              <w:t xml:space="preserve">(C) </w:t>
            </w:r>
            <w:r>
              <w:rPr>
                <w:rFonts w:hint="eastAsia"/>
              </w:rPr>
              <w:t>Ⅲ</w:t>
            </w:r>
          </w:p>
          <w:p>
            <w:pPr>
              <w:pStyle w:val="27"/>
              <w:spacing w:before="0" w:line="227" w:lineRule="exact"/>
              <w:ind w:left="113"/>
              <w:jc w:val="left"/>
              <w:rPr>
                <w:sz w:val="18"/>
              </w:rPr>
            </w:pPr>
            <w:r>
              <w:rPr>
                <w:sz w:val="18"/>
              </w:rPr>
              <w:t>Track and field</w:t>
            </w:r>
            <w:r>
              <w:rPr>
                <w:sz w:val="18"/>
                <w:lang w:eastAsia="zh-CN"/>
              </w:rPr>
              <w:t xml:space="preserve"> </w:t>
            </w:r>
            <w:r>
              <w:rPr>
                <w:rFonts w:hint="eastAsia"/>
              </w:rPr>
              <w:t>Ⅲ</w:t>
            </w:r>
          </w:p>
        </w:tc>
        <w:tc>
          <w:tcPr>
            <w:tcW w:w="418" w:type="dxa"/>
          </w:tcPr>
          <w:p>
            <w:pPr>
              <w:pStyle w:val="27"/>
            </w:pPr>
            <w:r>
              <w:t>2</w:t>
            </w:r>
          </w:p>
        </w:tc>
        <w:tc>
          <w:tcPr>
            <w:tcW w:w="378" w:type="dxa"/>
          </w:tcPr>
          <w:p>
            <w:pPr>
              <w:pStyle w:val="27"/>
              <w:ind w:left="229"/>
              <w:jc w:val="left"/>
            </w:pPr>
            <w:r>
              <w:t>32</w:t>
            </w:r>
          </w:p>
        </w:tc>
        <w:tc>
          <w:tcPr>
            <w:tcW w:w="432" w:type="dxa"/>
            <w:gridSpan w:val="2"/>
          </w:tcPr>
          <w:p>
            <w:pPr>
              <w:pStyle w:val="27"/>
              <w:ind w:left="229"/>
              <w:jc w:val="left"/>
            </w:pPr>
            <w:r>
              <w:t>32</w:t>
            </w:r>
          </w:p>
        </w:tc>
        <w:tc>
          <w:tcPr>
            <w:tcW w:w="472" w:type="dxa"/>
          </w:tcPr>
          <w:p/>
        </w:tc>
        <w:tc>
          <w:tcPr>
            <w:tcW w:w="486" w:type="dxa"/>
          </w:tcPr>
          <w:p>
            <w:pPr>
              <w:pStyle w:val="27"/>
              <w:ind w:left="284"/>
              <w:jc w:val="left"/>
            </w:pPr>
            <w:r>
              <w:t>3</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U15059</w:t>
            </w:r>
          </w:p>
        </w:tc>
        <w:tc>
          <w:tcPr>
            <w:tcW w:w="2443" w:type="dxa"/>
          </w:tcPr>
          <w:p>
            <w:pPr>
              <w:pStyle w:val="27"/>
              <w:spacing w:before="0" w:line="266" w:lineRule="exact"/>
              <w:ind w:left="113"/>
              <w:jc w:val="left"/>
            </w:pPr>
            <w:r>
              <w:rPr>
                <w:rFonts w:hint="eastAsia"/>
              </w:rPr>
              <w:t>足球</w:t>
            </w:r>
          </w:p>
          <w:p>
            <w:pPr>
              <w:pStyle w:val="27"/>
              <w:spacing w:before="0" w:line="227" w:lineRule="exact"/>
              <w:ind w:left="113"/>
              <w:jc w:val="left"/>
              <w:rPr>
                <w:sz w:val="18"/>
              </w:rPr>
            </w:pPr>
            <w:r>
              <w:rPr>
                <w:sz w:val="18"/>
              </w:rPr>
              <w:t>Football</w:t>
            </w:r>
          </w:p>
        </w:tc>
        <w:tc>
          <w:tcPr>
            <w:tcW w:w="418" w:type="dxa"/>
          </w:tcPr>
          <w:p>
            <w:pPr>
              <w:pStyle w:val="27"/>
            </w:pPr>
            <w:r>
              <w:t>3</w:t>
            </w:r>
          </w:p>
        </w:tc>
        <w:tc>
          <w:tcPr>
            <w:tcW w:w="378" w:type="dxa"/>
          </w:tcPr>
          <w:p>
            <w:pPr>
              <w:pStyle w:val="27"/>
              <w:ind w:left="229"/>
              <w:jc w:val="left"/>
            </w:pPr>
            <w:r>
              <w:t>48</w:t>
            </w:r>
          </w:p>
        </w:tc>
        <w:tc>
          <w:tcPr>
            <w:tcW w:w="432" w:type="dxa"/>
            <w:gridSpan w:val="2"/>
          </w:tcPr>
          <w:p>
            <w:pPr>
              <w:pStyle w:val="27"/>
              <w:ind w:left="154" w:right="154"/>
            </w:pPr>
            <w:r>
              <w:t>48</w:t>
            </w:r>
          </w:p>
        </w:tc>
        <w:tc>
          <w:tcPr>
            <w:tcW w:w="472" w:type="dxa"/>
          </w:tcPr>
          <w:p>
            <w:pPr>
              <w:pStyle w:val="27"/>
              <w:ind w:left="154" w:right="154"/>
            </w:pPr>
          </w:p>
        </w:tc>
        <w:tc>
          <w:tcPr>
            <w:tcW w:w="486" w:type="dxa"/>
          </w:tcPr>
          <w:p>
            <w:pPr>
              <w:pStyle w:val="27"/>
              <w:ind w:left="284"/>
              <w:jc w:val="left"/>
            </w:pPr>
            <w:r>
              <w:t>3</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U15010</w:t>
            </w:r>
          </w:p>
        </w:tc>
        <w:tc>
          <w:tcPr>
            <w:tcW w:w="2443" w:type="dxa"/>
          </w:tcPr>
          <w:p>
            <w:pPr>
              <w:pStyle w:val="27"/>
              <w:spacing w:before="0" w:line="266" w:lineRule="exact"/>
              <w:ind w:left="113"/>
              <w:jc w:val="left"/>
            </w:pPr>
            <w:r>
              <w:rPr>
                <w:rFonts w:hint="eastAsia"/>
              </w:rPr>
              <w:t>篮球</w:t>
            </w:r>
          </w:p>
          <w:p>
            <w:pPr>
              <w:pStyle w:val="27"/>
              <w:spacing w:before="0" w:line="227" w:lineRule="exact"/>
              <w:ind w:left="113"/>
              <w:jc w:val="left"/>
              <w:rPr>
                <w:sz w:val="18"/>
              </w:rPr>
            </w:pPr>
            <w:r>
              <w:rPr>
                <w:sz w:val="18"/>
              </w:rPr>
              <w:t>Basketball</w:t>
            </w:r>
          </w:p>
        </w:tc>
        <w:tc>
          <w:tcPr>
            <w:tcW w:w="418" w:type="dxa"/>
          </w:tcPr>
          <w:p>
            <w:pPr>
              <w:pStyle w:val="27"/>
            </w:pPr>
            <w:r>
              <w:t>3</w:t>
            </w:r>
          </w:p>
        </w:tc>
        <w:tc>
          <w:tcPr>
            <w:tcW w:w="378" w:type="dxa"/>
          </w:tcPr>
          <w:p>
            <w:pPr>
              <w:pStyle w:val="27"/>
              <w:ind w:left="229"/>
              <w:jc w:val="left"/>
            </w:pPr>
            <w:r>
              <w:t>48</w:t>
            </w:r>
          </w:p>
        </w:tc>
        <w:tc>
          <w:tcPr>
            <w:tcW w:w="432" w:type="dxa"/>
            <w:gridSpan w:val="2"/>
          </w:tcPr>
          <w:p>
            <w:pPr>
              <w:pStyle w:val="27"/>
              <w:ind w:left="154" w:right="154"/>
            </w:pPr>
            <w:r>
              <w:t>48</w:t>
            </w:r>
          </w:p>
        </w:tc>
        <w:tc>
          <w:tcPr>
            <w:tcW w:w="472" w:type="dxa"/>
          </w:tcPr>
          <w:p>
            <w:pPr>
              <w:pStyle w:val="27"/>
              <w:ind w:left="154" w:right="154"/>
            </w:pPr>
          </w:p>
        </w:tc>
        <w:tc>
          <w:tcPr>
            <w:tcW w:w="486" w:type="dxa"/>
          </w:tcPr>
          <w:p>
            <w:pPr>
              <w:pStyle w:val="27"/>
              <w:ind w:left="284"/>
              <w:jc w:val="left"/>
            </w:pPr>
            <w:r>
              <w:t>2</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pPr>
            <w:r>
              <w:t>U15051</w:t>
            </w:r>
          </w:p>
        </w:tc>
        <w:tc>
          <w:tcPr>
            <w:tcW w:w="2443" w:type="dxa"/>
          </w:tcPr>
          <w:p>
            <w:pPr>
              <w:pStyle w:val="27"/>
              <w:spacing w:before="0" w:line="266" w:lineRule="exact"/>
              <w:ind w:left="113"/>
              <w:jc w:val="left"/>
            </w:pPr>
            <w:r>
              <w:rPr>
                <w:rFonts w:hint="eastAsia"/>
              </w:rPr>
              <w:t>武术</w:t>
            </w:r>
          </w:p>
          <w:p>
            <w:pPr>
              <w:pStyle w:val="27"/>
              <w:spacing w:before="0" w:line="227" w:lineRule="exact"/>
              <w:ind w:left="113"/>
              <w:jc w:val="left"/>
              <w:rPr>
                <w:sz w:val="18"/>
              </w:rPr>
            </w:pPr>
            <w:r>
              <w:rPr>
                <w:sz w:val="18"/>
              </w:rPr>
              <w:t>Martial Art</w:t>
            </w:r>
          </w:p>
        </w:tc>
        <w:tc>
          <w:tcPr>
            <w:tcW w:w="418" w:type="dxa"/>
          </w:tcPr>
          <w:p>
            <w:pPr>
              <w:pStyle w:val="27"/>
            </w:pPr>
            <w:r>
              <w:t>3</w:t>
            </w:r>
          </w:p>
        </w:tc>
        <w:tc>
          <w:tcPr>
            <w:tcW w:w="378" w:type="dxa"/>
          </w:tcPr>
          <w:p>
            <w:pPr>
              <w:pStyle w:val="27"/>
              <w:ind w:left="229"/>
              <w:jc w:val="left"/>
            </w:pPr>
            <w:r>
              <w:t>48</w:t>
            </w:r>
          </w:p>
        </w:tc>
        <w:tc>
          <w:tcPr>
            <w:tcW w:w="432" w:type="dxa"/>
            <w:gridSpan w:val="2"/>
          </w:tcPr>
          <w:p>
            <w:pPr>
              <w:pStyle w:val="27"/>
              <w:ind w:left="154" w:right="154"/>
            </w:pPr>
            <w:r>
              <w:t>48</w:t>
            </w:r>
          </w:p>
        </w:tc>
        <w:tc>
          <w:tcPr>
            <w:tcW w:w="472" w:type="dxa"/>
          </w:tcPr>
          <w:p>
            <w:pPr>
              <w:pStyle w:val="27"/>
              <w:ind w:left="154" w:right="154"/>
            </w:pPr>
          </w:p>
        </w:tc>
        <w:tc>
          <w:tcPr>
            <w:tcW w:w="486" w:type="dxa"/>
          </w:tcPr>
          <w:p>
            <w:pPr>
              <w:pStyle w:val="27"/>
              <w:ind w:left="284"/>
              <w:jc w:val="left"/>
            </w:pPr>
            <w:r>
              <w:t>3</w:t>
            </w:r>
          </w:p>
        </w:tc>
        <w:tc>
          <w:tcPr>
            <w:tcW w:w="395" w:type="dxa"/>
            <w:gridSpan w:val="2"/>
            <w:vMerge w:val="continue"/>
          </w:tcPr>
          <w:p/>
        </w:tc>
      </w:tr>
      <w:tr>
        <w:tblPrEx>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jc w:val="center"/>
              <w:rPr>
                <w:rFonts w:ascii="宋体"/>
              </w:rPr>
            </w:pPr>
            <w:r>
              <w:rPr>
                <w:rFonts w:ascii="宋体" w:hAnsi="宋体"/>
              </w:rPr>
              <w:t>U15067</w:t>
            </w:r>
          </w:p>
        </w:tc>
        <w:tc>
          <w:tcPr>
            <w:tcW w:w="2443" w:type="dxa"/>
          </w:tcPr>
          <w:p>
            <w:pPr>
              <w:pStyle w:val="27"/>
              <w:spacing w:before="0" w:line="266" w:lineRule="exact"/>
              <w:ind w:left="113"/>
              <w:jc w:val="left"/>
            </w:pPr>
            <w:r>
              <w:rPr>
                <w:rFonts w:hint="eastAsia"/>
              </w:rPr>
              <w:t>健美操</w:t>
            </w:r>
          </w:p>
          <w:p>
            <w:pPr>
              <w:pStyle w:val="27"/>
              <w:spacing w:before="0" w:line="227" w:lineRule="exact"/>
              <w:ind w:left="113"/>
              <w:jc w:val="left"/>
              <w:rPr>
                <w:sz w:val="18"/>
              </w:rPr>
            </w:pPr>
            <w:r>
              <w:rPr>
                <w:sz w:val="18"/>
              </w:rPr>
              <w:t>Aerobics</w:t>
            </w:r>
          </w:p>
        </w:tc>
        <w:tc>
          <w:tcPr>
            <w:tcW w:w="418" w:type="dxa"/>
            <w:vAlign w:val="center"/>
          </w:tcPr>
          <w:p>
            <w:pPr>
              <w:pStyle w:val="27"/>
              <w:ind w:right="154"/>
            </w:pPr>
            <w:r>
              <w:t>1.</w:t>
            </w:r>
            <w:r>
              <w:rPr>
                <w:lang w:eastAsia="zh-CN"/>
              </w:rPr>
              <w:t>7</w:t>
            </w:r>
            <w:r>
              <w:t>5</w:t>
            </w:r>
          </w:p>
        </w:tc>
        <w:tc>
          <w:tcPr>
            <w:tcW w:w="378" w:type="dxa"/>
            <w:vAlign w:val="center"/>
          </w:tcPr>
          <w:p>
            <w:pPr>
              <w:pStyle w:val="27"/>
              <w:ind w:left="229"/>
            </w:pPr>
            <w:r>
              <w:t>2</w:t>
            </w:r>
            <w:r>
              <w:rPr>
                <w:lang w:eastAsia="zh-CN"/>
              </w:rPr>
              <w:t>8</w:t>
            </w:r>
          </w:p>
        </w:tc>
        <w:tc>
          <w:tcPr>
            <w:tcW w:w="432" w:type="dxa"/>
            <w:gridSpan w:val="2"/>
            <w:vAlign w:val="center"/>
          </w:tcPr>
          <w:p>
            <w:pPr>
              <w:pStyle w:val="27"/>
              <w:ind w:left="154" w:right="154"/>
            </w:pPr>
            <w:r>
              <w:t>2</w:t>
            </w:r>
            <w:r>
              <w:rPr>
                <w:lang w:eastAsia="zh-CN"/>
              </w:rPr>
              <w:t>8</w:t>
            </w:r>
          </w:p>
        </w:tc>
        <w:tc>
          <w:tcPr>
            <w:tcW w:w="472" w:type="dxa"/>
          </w:tcPr>
          <w:p>
            <w:pPr>
              <w:pStyle w:val="27"/>
              <w:ind w:left="154" w:right="154"/>
            </w:pPr>
          </w:p>
        </w:tc>
        <w:tc>
          <w:tcPr>
            <w:tcW w:w="486" w:type="dxa"/>
          </w:tcPr>
          <w:p>
            <w:pPr>
              <w:pStyle w:val="27"/>
              <w:ind w:left="284"/>
              <w:jc w:val="left"/>
            </w:pPr>
            <w:r>
              <w:t>3</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jc w:val="center"/>
              <w:rPr>
                <w:rFonts w:ascii="宋体"/>
                <w:color w:val="000000" w:themeColor="text1"/>
              </w:rPr>
            </w:pPr>
            <w:r>
              <w:rPr>
                <w:rFonts w:hint="eastAsia" w:ascii="宋体"/>
                <w:color w:val="000000" w:themeColor="text1"/>
              </w:rPr>
              <w:t>U12405</w:t>
            </w:r>
          </w:p>
        </w:tc>
        <w:tc>
          <w:tcPr>
            <w:tcW w:w="2443" w:type="dxa"/>
          </w:tcPr>
          <w:p>
            <w:pPr>
              <w:pStyle w:val="27"/>
              <w:spacing w:before="0" w:line="266" w:lineRule="exact"/>
              <w:ind w:left="113"/>
              <w:jc w:val="left"/>
              <w:rPr>
                <w:color w:val="000000" w:themeColor="text1"/>
              </w:rPr>
            </w:pPr>
            <w:r>
              <w:rPr>
                <w:rFonts w:hint="eastAsia"/>
                <w:color w:val="000000" w:themeColor="text1"/>
              </w:rPr>
              <w:t>乒乓球</w:t>
            </w:r>
          </w:p>
          <w:p>
            <w:pPr>
              <w:pStyle w:val="27"/>
              <w:spacing w:before="0" w:line="227" w:lineRule="exact"/>
              <w:ind w:left="113"/>
              <w:jc w:val="left"/>
              <w:rPr>
                <w:color w:val="000000" w:themeColor="text1"/>
                <w:sz w:val="18"/>
              </w:rPr>
            </w:pPr>
            <w:r>
              <w:rPr>
                <w:color w:val="000000" w:themeColor="text1"/>
                <w:sz w:val="18"/>
              </w:rPr>
              <w:t>Table Tennis</w:t>
            </w:r>
          </w:p>
        </w:tc>
        <w:tc>
          <w:tcPr>
            <w:tcW w:w="418" w:type="dxa"/>
          </w:tcPr>
          <w:p>
            <w:pPr>
              <w:pStyle w:val="27"/>
              <w:rPr>
                <w:color w:val="000000" w:themeColor="text1"/>
              </w:rPr>
            </w:pPr>
            <w:r>
              <w:rPr>
                <w:color w:val="000000" w:themeColor="text1"/>
              </w:rPr>
              <w:t>1</w:t>
            </w:r>
            <w:r>
              <w:rPr>
                <w:color w:val="000000" w:themeColor="text1"/>
                <w:lang w:eastAsia="zh-CN"/>
              </w:rPr>
              <w:t>.</w:t>
            </w:r>
            <w:r>
              <w:rPr>
                <w:rFonts w:hint="eastAsia"/>
                <w:color w:val="000000" w:themeColor="text1"/>
                <w:lang w:eastAsia="zh-CN"/>
              </w:rPr>
              <w:t>2</w:t>
            </w:r>
            <w:r>
              <w:rPr>
                <w:color w:val="000000" w:themeColor="text1"/>
                <w:lang w:eastAsia="zh-CN"/>
              </w:rPr>
              <w:t>5</w:t>
            </w:r>
          </w:p>
        </w:tc>
        <w:tc>
          <w:tcPr>
            <w:tcW w:w="378" w:type="dxa"/>
          </w:tcPr>
          <w:p>
            <w:pPr>
              <w:pStyle w:val="27"/>
              <w:ind w:left="229"/>
              <w:jc w:val="left"/>
              <w:rPr>
                <w:color w:val="000000" w:themeColor="text1"/>
                <w:lang w:eastAsia="zh-CN"/>
              </w:rPr>
            </w:pPr>
            <w:r>
              <w:rPr>
                <w:rFonts w:hint="eastAsia"/>
                <w:color w:val="000000" w:themeColor="text1"/>
                <w:lang w:eastAsia="zh-CN"/>
              </w:rPr>
              <w:t>20</w:t>
            </w:r>
          </w:p>
        </w:tc>
        <w:tc>
          <w:tcPr>
            <w:tcW w:w="432" w:type="dxa"/>
            <w:gridSpan w:val="2"/>
            <w:vAlign w:val="center"/>
          </w:tcPr>
          <w:p>
            <w:pPr>
              <w:jc w:val="center"/>
              <w:rPr>
                <w:color w:val="000000" w:themeColor="text1"/>
              </w:rPr>
            </w:pPr>
            <w:r>
              <w:rPr>
                <w:rFonts w:hint="eastAsia"/>
                <w:color w:val="000000" w:themeColor="text1"/>
              </w:rPr>
              <w:t>20</w:t>
            </w:r>
          </w:p>
        </w:tc>
        <w:tc>
          <w:tcPr>
            <w:tcW w:w="472" w:type="dxa"/>
            <w:vAlign w:val="center"/>
          </w:tcPr>
          <w:p>
            <w:pPr>
              <w:jc w:val="center"/>
              <w:rPr>
                <w:color w:val="000000" w:themeColor="text1"/>
              </w:rPr>
            </w:pPr>
          </w:p>
        </w:tc>
        <w:tc>
          <w:tcPr>
            <w:tcW w:w="486" w:type="dxa"/>
          </w:tcPr>
          <w:p>
            <w:pPr>
              <w:pStyle w:val="27"/>
              <w:ind w:left="284"/>
              <w:jc w:val="left"/>
              <w:rPr>
                <w:color w:val="000000" w:themeColor="text1"/>
              </w:rPr>
            </w:pPr>
            <w:r>
              <w:rPr>
                <w:color w:val="000000" w:themeColor="text1"/>
              </w:rPr>
              <w:t>3</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tc>
        <w:tc>
          <w:tcPr>
            <w:tcW w:w="669" w:type="dxa"/>
          </w:tcPr>
          <w:p>
            <w:pPr>
              <w:pStyle w:val="27"/>
              <w:ind w:left="137" w:right="137"/>
              <w:rPr>
                <w:color w:val="000000" w:themeColor="text1"/>
                <w:lang w:eastAsia="zh-CN"/>
              </w:rPr>
            </w:pPr>
            <w:r>
              <w:rPr>
                <w:rFonts w:hint="eastAsia"/>
                <w:color w:val="000000" w:themeColor="text1"/>
                <w:lang w:eastAsia="zh-CN"/>
              </w:rPr>
              <w:t>U12406</w:t>
            </w:r>
          </w:p>
        </w:tc>
        <w:tc>
          <w:tcPr>
            <w:tcW w:w="2443" w:type="dxa"/>
          </w:tcPr>
          <w:p>
            <w:pPr>
              <w:pStyle w:val="27"/>
              <w:spacing w:before="0" w:line="266" w:lineRule="exact"/>
              <w:ind w:left="113"/>
              <w:jc w:val="left"/>
              <w:rPr>
                <w:color w:val="000000" w:themeColor="text1"/>
              </w:rPr>
            </w:pPr>
            <w:r>
              <w:rPr>
                <w:rFonts w:hint="eastAsia"/>
                <w:color w:val="000000" w:themeColor="text1"/>
              </w:rPr>
              <w:t>网球</w:t>
            </w:r>
          </w:p>
          <w:p>
            <w:pPr>
              <w:pStyle w:val="27"/>
              <w:spacing w:before="0" w:line="227" w:lineRule="exact"/>
              <w:ind w:left="113"/>
              <w:jc w:val="left"/>
              <w:rPr>
                <w:color w:val="000000" w:themeColor="text1"/>
                <w:sz w:val="18"/>
              </w:rPr>
            </w:pPr>
            <w:r>
              <w:rPr>
                <w:color w:val="000000" w:themeColor="text1"/>
                <w:sz w:val="18"/>
              </w:rPr>
              <w:t>Tennis</w:t>
            </w:r>
          </w:p>
        </w:tc>
        <w:tc>
          <w:tcPr>
            <w:tcW w:w="418" w:type="dxa"/>
          </w:tcPr>
          <w:p>
            <w:pPr>
              <w:pStyle w:val="27"/>
              <w:rPr>
                <w:color w:val="000000" w:themeColor="text1"/>
              </w:rPr>
            </w:pPr>
            <w:r>
              <w:rPr>
                <w:color w:val="000000" w:themeColor="text1"/>
              </w:rPr>
              <w:t>1.</w:t>
            </w:r>
            <w:r>
              <w:rPr>
                <w:rFonts w:hint="eastAsia"/>
                <w:color w:val="000000" w:themeColor="text1"/>
                <w:lang w:eastAsia="zh-CN"/>
              </w:rPr>
              <w:t>2</w:t>
            </w:r>
            <w:r>
              <w:rPr>
                <w:color w:val="000000" w:themeColor="text1"/>
              </w:rPr>
              <w:t>5</w:t>
            </w:r>
          </w:p>
        </w:tc>
        <w:tc>
          <w:tcPr>
            <w:tcW w:w="378" w:type="dxa"/>
          </w:tcPr>
          <w:p>
            <w:pPr>
              <w:pStyle w:val="27"/>
              <w:ind w:left="229"/>
              <w:jc w:val="left"/>
              <w:rPr>
                <w:color w:val="000000" w:themeColor="text1"/>
                <w:lang w:eastAsia="zh-CN"/>
              </w:rPr>
            </w:pPr>
            <w:r>
              <w:rPr>
                <w:rFonts w:hint="eastAsia"/>
                <w:color w:val="000000" w:themeColor="text1"/>
                <w:lang w:eastAsia="zh-CN"/>
              </w:rPr>
              <w:t>20</w:t>
            </w:r>
          </w:p>
        </w:tc>
        <w:tc>
          <w:tcPr>
            <w:tcW w:w="432" w:type="dxa"/>
            <w:gridSpan w:val="2"/>
          </w:tcPr>
          <w:p>
            <w:pPr>
              <w:pStyle w:val="27"/>
              <w:ind w:left="154" w:right="154"/>
              <w:rPr>
                <w:color w:val="000000" w:themeColor="text1"/>
                <w:lang w:eastAsia="zh-CN"/>
              </w:rPr>
            </w:pPr>
            <w:r>
              <w:rPr>
                <w:rFonts w:hint="eastAsia"/>
                <w:color w:val="000000" w:themeColor="text1"/>
                <w:lang w:eastAsia="zh-CN"/>
              </w:rPr>
              <w:t>20</w:t>
            </w:r>
          </w:p>
        </w:tc>
        <w:tc>
          <w:tcPr>
            <w:tcW w:w="472" w:type="dxa"/>
          </w:tcPr>
          <w:p>
            <w:pPr>
              <w:pStyle w:val="27"/>
              <w:ind w:left="154" w:right="154"/>
              <w:rPr>
                <w:color w:val="000000" w:themeColor="text1"/>
              </w:rPr>
            </w:pPr>
          </w:p>
        </w:tc>
        <w:tc>
          <w:tcPr>
            <w:tcW w:w="486" w:type="dxa"/>
          </w:tcPr>
          <w:p>
            <w:pPr>
              <w:pStyle w:val="27"/>
              <w:ind w:left="339"/>
              <w:jc w:val="left"/>
              <w:rPr>
                <w:color w:val="000000" w:themeColor="text1"/>
              </w:rPr>
            </w:pPr>
            <w:r>
              <w:rPr>
                <w:color w:val="000000" w:themeColor="text1"/>
              </w:rPr>
              <w:t>3</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trPr>
        <w:tc>
          <w:tcPr>
            <w:tcW w:w="468" w:type="dxa"/>
            <w:vMerge w:val="continue"/>
          </w:tcPr>
          <w:p/>
        </w:tc>
        <w:tc>
          <w:tcPr>
            <w:tcW w:w="3112" w:type="dxa"/>
            <w:gridSpan w:val="2"/>
          </w:tcPr>
          <w:p>
            <w:pPr>
              <w:pStyle w:val="27"/>
              <w:spacing w:before="16"/>
              <w:rPr>
                <w:color w:val="000000" w:themeColor="text1"/>
              </w:rPr>
            </w:pPr>
            <w:r>
              <w:rPr>
                <w:rFonts w:hint="eastAsia"/>
                <w:color w:val="000000" w:themeColor="text1"/>
              </w:rPr>
              <w:t>应修学分小计</w:t>
            </w:r>
          </w:p>
        </w:tc>
        <w:tc>
          <w:tcPr>
            <w:tcW w:w="2581" w:type="dxa"/>
            <w:gridSpan w:val="8"/>
          </w:tcPr>
          <w:p>
            <w:pPr>
              <w:pStyle w:val="27"/>
              <w:spacing w:before="16"/>
              <w:ind w:left="1678" w:right="1678"/>
              <w:rPr>
                <w:color w:val="000000" w:themeColor="text1"/>
              </w:rPr>
            </w:pPr>
            <w:r>
              <w:rPr>
                <w:rFonts w:hint="eastAsia"/>
                <w:color w:val="000000" w:themeColor="text1"/>
                <w:lang w:eastAsia="zh-CN"/>
              </w:rPr>
              <w:t>32.7</w:t>
            </w:r>
            <w:r>
              <w:rPr>
                <w:color w:val="000000" w:themeColor="text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8" w:hRule="exact"/>
        </w:trPr>
        <w:tc>
          <w:tcPr>
            <w:tcW w:w="468" w:type="dxa"/>
            <w:vMerge w:val="restart"/>
            <w:vAlign w:val="center"/>
          </w:tcPr>
          <w:p>
            <w:pPr>
              <w:pStyle w:val="27"/>
              <w:spacing w:before="10"/>
              <w:rPr>
                <w:rFonts w:ascii="Microsoft JhengHei"/>
                <w:b/>
                <w:sz w:val="12"/>
                <w:lang w:eastAsia="zh-CN"/>
              </w:rPr>
            </w:pPr>
          </w:p>
          <w:p>
            <w:pPr>
              <w:pStyle w:val="27"/>
              <w:spacing w:before="0" w:line="264" w:lineRule="exact"/>
              <w:ind w:left="119" w:right="117"/>
            </w:pPr>
            <w:r>
              <w:rPr>
                <w:rFonts w:hint="eastAsia"/>
              </w:rPr>
              <w:t>专业方向选修模块</w:t>
            </w:r>
          </w:p>
        </w:tc>
        <w:tc>
          <w:tcPr>
            <w:tcW w:w="669" w:type="dxa"/>
          </w:tcPr>
          <w:p>
            <w:pPr>
              <w:pStyle w:val="27"/>
              <w:spacing w:before="202"/>
              <w:ind w:left="137" w:right="137"/>
              <w:rPr>
                <w:color w:val="000000" w:themeColor="text1"/>
                <w:lang w:eastAsia="zh-CN"/>
              </w:rPr>
            </w:pPr>
            <w:r>
              <w:rPr>
                <w:color w:val="000000" w:themeColor="text1"/>
              </w:rPr>
              <w:t>U1</w:t>
            </w:r>
            <w:r>
              <w:rPr>
                <w:rFonts w:hint="eastAsia"/>
                <w:color w:val="000000" w:themeColor="text1"/>
                <w:lang w:eastAsia="zh-CN"/>
              </w:rPr>
              <w:t>2177</w:t>
            </w:r>
          </w:p>
        </w:tc>
        <w:tc>
          <w:tcPr>
            <w:tcW w:w="2443" w:type="dxa"/>
          </w:tcPr>
          <w:p>
            <w:pPr>
              <w:pStyle w:val="27"/>
              <w:spacing w:before="0" w:line="266" w:lineRule="exact"/>
              <w:ind w:left="113"/>
              <w:jc w:val="left"/>
              <w:rPr>
                <w:color w:val="000000" w:themeColor="text1"/>
              </w:rPr>
            </w:pPr>
            <w:r>
              <w:rPr>
                <w:rFonts w:hint="eastAsia"/>
                <w:color w:val="000000" w:themeColor="text1"/>
              </w:rPr>
              <w:t>篮球教学理论与实践Ⅰ</w:t>
            </w:r>
          </w:p>
          <w:p>
            <w:pPr>
              <w:pStyle w:val="27"/>
              <w:spacing w:before="29" w:line="216" w:lineRule="exact"/>
              <w:ind w:left="113" w:right="511"/>
              <w:jc w:val="left"/>
              <w:rPr>
                <w:color w:val="000000" w:themeColor="text1"/>
                <w:sz w:val="18"/>
              </w:rPr>
            </w:pPr>
            <w:r>
              <w:rPr>
                <w:color w:val="000000" w:themeColor="text1"/>
                <w:sz w:val="18"/>
              </w:rPr>
              <w:t xml:space="preserve">Teaching Theory &amp; Practice of Basketball Basketball </w:t>
            </w:r>
            <w:r>
              <w:rPr>
                <w:rFonts w:hint="eastAsia"/>
                <w:color w:val="000000" w:themeColor="text1"/>
                <w:sz w:val="18"/>
              </w:rPr>
              <w:t>Ⅰ</w:t>
            </w:r>
          </w:p>
        </w:tc>
        <w:tc>
          <w:tcPr>
            <w:tcW w:w="418" w:type="dxa"/>
          </w:tcPr>
          <w:p>
            <w:pPr>
              <w:pStyle w:val="27"/>
              <w:spacing w:before="202"/>
              <w:rPr>
                <w:color w:val="000000" w:themeColor="text1"/>
              </w:rPr>
            </w:pPr>
            <w:r>
              <w:rPr>
                <w:color w:val="000000" w:themeColor="text1"/>
              </w:rPr>
              <w:t>4</w:t>
            </w:r>
          </w:p>
        </w:tc>
        <w:tc>
          <w:tcPr>
            <w:tcW w:w="378" w:type="dxa"/>
          </w:tcPr>
          <w:p>
            <w:pPr>
              <w:pStyle w:val="27"/>
              <w:spacing w:before="202"/>
              <w:ind w:left="154" w:right="154"/>
              <w:rPr>
                <w:color w:val="000000" w:themeColor="text1"/>
              </w:rPr>
            </w:pPr>
            <w:r>
              <w:rPr>
                <w:color w:val="000000" w:themeColor="text1"/>
              </w:rPr>
              <w:t>64</w:t>
            </w:r>
          </w:p>
        </w:tc>
        <w:tc>
          <w:tcPr>
            <w:tcW w:w="432" w:type="dxa"/>
            <w:gridSpan w:val="2"/>
          </w:tcPr>
          <w:p>
            <w:pPr>
              <w:pStyle w:val="27"/>
              <w:spacing w:before="202"/>
              <w:ind w:left="154" w:right="154"/>
              <w:rPr>
                <w:color w:val="000000" w:themeColor="text1"/>
              </w:rPr>
            </w:pPr>
            <w:r>
              <w:rPr>
                <w:color w:val="000000" w:themeColor="text1"/>
              </w:rPr>
              <w:t>64</w:t>
            </w:r>
          </w:p>
        </w:tc>
        <w:tc>
          <w:tcPr>
            <w:tcW w:w="472" w:type="dxa"/>
          </w:tcPr>
          <w:p>
            <w:pPr>
              <w:pStyle w:val="27"/>
              <w:spacing w:before="202"/>
              <w:ind w:left="154" w:right="154"/>
              <w:rPr>
                <w:color w:val="000000" w:themeColor="text1"/>
              </w:rPr>
            </w:pPr>
          </w:p>
        </w:tc>
        <w:tc>
          <w:tcPr>
            <w:tcW w:w="486" w:type="dxa"/>
          </w:tcPr>
          <w:p>
            <w:pPr>
              <w:pStyle w:val="27"/>
              <w:spacing w:before="202"/>
              <w:rPr>
                <w:color w:val="000000" w:themeColor="text1"/>
              </w:rPr>
            </w:pPr>
            <w:r>
              <w:rPr>
                <w:color w:val="000000" w:themeColor="text1"/>
              </w:rPr>
              <w:t>4</w:t>
            </w:r>
          </w:p>
        </w:tc>
        <w:tc>
          <w:tcPr>
            <w:tcW w:w="395" w:type="dxa"/>
            <w:gridSpan w:val="2"/>
            <w:vMerge w:val="restart"/>
          </w:tcPr>
          <w:p>
            <w:pPr>
              <w:pStyle w:val="27"/>
              <w:spacing w:before="7"/>
              <w:jc w:val="left"/>
              <w:rPr>
                <w:rFonts w:ascii="Microsoft JhengHei"/>
                <w:color w:val="000000" w:themeColor="text1"/>
                <w:sz w:val="27"/>
                <w:lang w:eastAsia="zh-CN"/>
              </w:rPr>
            </w:pPr>
          </w:p>
          <w:p>
            <w:pPr>
              <w:pStyle w:val="27"/>
              <w:spacing w:before="0" w:line="264" w:lineRule="exact"/>
              <w:ind w:left="130" w:right="128"/>
              <w:jc w:val="both"/>
              <w:rPr>
                <w:color w:val="000000" w:themeColor="text1"/>
              </w:rPr>
            </w:pPr>
            <w:r>
              <w:rPr>
                <w:rFonts w:hint="eastAsia"/>
                <w:color w:val="000000" w:themeColor="text1"/>
              </w:rPr>
              <w:t>篮球方向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8" w:hRule="exact"/>
        </w:trPr>
        <w:tc>
          <w:tcPr>
            <w:tcW w:w="468" w:type="dxa"/>
            <w:vMerge w:val="continue"/>
          </w:tcPr>
          <w:p/>
        </w:tc>
        <w:tc>
          <w:tcPr>
            <w:tcW w:w="669" w:type="dxa"/>
          </w:tcPr>
          <w:p>
            <w:pPr>
              <w:pStyle w:val="27"/>
              <w:spacing w:before="202"/>
              <w:ind w:left="137" w:right="137"/>
              <w:rPr>
                <w:color w:val="000000" w:themeColor="text1"/>
              </w:rPr>
            </w:pPr>
            <w:r>
              <w:rPr>
                <w:color w:val="000000" w:themeColor="text1"/>
              </w:rPr>
              <w:t>U15012</w:t>
            </w:r>
          </w:p>
        </w:tc>
        <w:tc>
          <w:tcPr>
            <w:tcW w:w="2443" w:type="dxa"/>
          </w:tcPr>
          <w:p>
            <w:pPr>
              <w:pStyle w:val="27"/>
              <w:spacing w:before="0" w:line="266" w:lineRule="exact"/>
              <w:ind w:left="113"/>
              <w:jc w:val="left"/>
              <w:rPr>
                <w:color w:val="000000" w:themeColor="text1"/>
              </w:rPr>
            </w:pPr>
            <w:r>
              <w:rPr>
                <w:rFonts w:hint="eastAsia"/>
                <w:color w:val="000000" w:themeColor="text1"/>
              </w:rPr>
              <w:t>篮球教学理论与实践Ⅱ</w:t>
            </w:r>
          </w:p>
          <w:p>
            <w:pPr>
              <w:pStyle w:val="27"/>
              <w:spacing w:before="29" w:line="216" w:lineRule="exact"/>
              <w:ind w:left="113" w:right="511"/>
              <w:jc w:val="left"/>
              <w:rPr>
                <w:color w:val="000000" w:themeColor="text1"/>
                <w:sz w:val="18"/>
              </w:rPr>
            </w:pPr>
            <w:r>
              <w:rPr>
                <w:color w:val="000000" w:themeColor="text1"/>
                <w:sz w:val="18"/>
              </w:rPr>
              <w:t xml:space="preserve">Teaching Theory &amp; Practice of Basketball Basketball </w:t>
            </w:r>
            <w:r>
              <w:rPr>
                <w:rFonts w:hint="eastAsia"/>
                <w:color w:val="000000" w:themeColor="text1"/>
                <w:sz w:val="18"/>
              </w:rPr>
              <w:t>Ⅱ</w:t>
            </w:r>
          </w:p>
        </w:tc>
        <w:tc>
          <w:tcPr>
            <w:tcW w:w="418" w:type="dxa"/>
          </w:tcPr>
          <w:p>
            <w:pPr>
              <w:pStyle w:val="27"/>
              <w:spacing w:before="202"/>
              <w:rPr>
                <w:color w:val="000000" w:themeColor="text1"/>
              </w:rPr>
            </w:pPr>
            <w:r>
              <w:rPr>
                <w:color w:val="000000" w:themeColor="text1"/>
              </w:rPr>
              <w:t>4</w:t>
            </w:r>
          </w:p>
        </w:tc>
        <w:tc>
          <w:tcPr>
            <w:tcW w:w="378" w:type="dxa"/>
          </w:tcPr>
          <w:p>
            <w:pPr>
              <w:pStyle w:val="27"/>
              <w:spacing w:before="202"/>
              <w:ind w:left="154" w:right="154"/>
              <w:rPr>
                <w:color w:val="000000" w:themeColor="text1"/>
              </w:rPr>
            </w:pPr>
            <w:r>
              <w:rPr>
                <w:color w:val="000000" w:themeColor="text1"/>
              </w:rPr>
              <w:t>64</w:t>
            </w:r>
          </w:p>
        </w:tc>
        <w:tc>
          <w:tcPr>
            <w:tcW w:w="432" w:type="dxa"/>
            <w:gridSpan w:val="2"/>
          </w:tcPr>
          <w:p>
            <w:pPr>
              <w:pStyle w:val="27"/>
              <w:spacing w:before="202"/>
              <w:ind w:left="154" w:right="154"/>
              <w:rPr>
                <w:color w:val="000000" w:themeColor="text1"/>
              </w:rPr>
            </w:pPr>
            <w:r>
              <w:rPr>
                <w:color w:val="000000" w:themeColor="text1"/>
              </w:rPr>
              <w:t>64</w:t>
            </w:r>
          </w:p>
        </w:tc>
        <w:tc>
          <w:tcPr>
            <w:tcW w:w="472" w:type="dxa"/>
          </w:tcPr>
          <w:p>
            <w:pPr>
              <w:pStyle w:val="27"/>
              <w:spacing w:before="202"/>
              <w:ind w:left="154" w:right="154"/>
              <w:rPr>
                <w:color w:val="000000" w:themeColor="text1"/>
              </w:rPr>
            </w:pPr>
          </w:p>
        </w:tc>
        <w:tc>
          <w:tcPr>
            <w:tcW w:w="486" w:type="dxa"/>
          </w:tcPr>
          <w:p>
            <w:pPr>
              <w:pStyle w:val="27"/>
              <w:spacing w:before="202"/>
              <w:rPr>
                <w:color w:val="000000" w:themeColor="text1"/>
              </w:rPr>
            </w:pPr>
            <w:r>
              <w:rPr>
                <w:color w:val="000000" w:themeColor="text1"/>
              </w:rPr>
              <w:t>5</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8" w:hRule="exact"/>
        </w:trPr>
        <w:tc>
          <w:tcPr>
            <w:tcW w:w="468" w:type="dxa"/>
            <w:vMerge w:val="continue"/>
          </w:tcPr>
          <w:p/>
        </w:tc>
        <w:tc>
          <w:tcPr>
            <w:tcW w:w="669" w:type="dxa"/>
          </w:tcPr>
          <w:p>
            <w:pPr>
              <w:pStyle w:val="27"/>
              <w:spacing w:before="202"/>
              <w:ind w:left="137" w:right="137"/>
              <w:rPr>
                <w:color w:val="000000" w:themeColor="text1"/>
              </w:rPr>
            </w:pPr>
            <w:r>
              <w:rPr>
                <w:color w:val="000000" w:themeColor="text1"/>
              </w:rPr>
              <w:t>U15014</w:t>
            </w:r>
          </w:p>
        </w:tc>
        <w:tc>
          <w:tcPr>
            <w:tcW w:w="2443" w:type="dxa"/>
          </w:tcPr>
          <w:p>
            <w:pPr>
              <w:pStyle w:val="27"/>
              <w:spacing w:before="0" w:line="266" w:lineRule="exact"/>
              <w:ind w:left="113"/>
              <w:jc w:val="left"/>
              <w:rPr>
                <w:color w:val="000000" w:themeColor="text1"/>
              </w:rPr>
            </w:pPr>
            <w:r>
              <w:rPr>
                <w:rFonts w:hint="eastAsia"/>
                <w:color w:val="000000" w:themeColor="text1"/>
              </w:rPr>
              <w:t>篮球教学理论与实践Ⅳ</w:t>
            </w:r>
          </w:p>
          <w:p>
            <w:pPr>
              <w:pStyle w:val="27"/>
              <w:spacing w:before="29" w:line="216" w:lineRule="exact"/>
              <w:ind w:left="113" w:right="511"/>
              <w:jc w:val="left"/>
              <w:rPr>
                <w:color w:val="000000" w:themeColor="text1"/>
                <w:sz w:val="18"/>
              </w:rPr>
            </w:pPr>
            <w:r>
              <w:rPr>
                <w:color w:val="000000" w:themeColor="text1"/>
                <w:sz w:val="18"/>
              </w:rPr>
              <w:t xml:space="preserve">Teaching Theory &amp; Practice of Basketball Basketball </w:t>
            </w:r>
            <w:r>
              <w:rPr>
                <w:rFonts w:hint="eastAsia"/>
                <w:color w:val="000000" w:themeColor="text1"/>
                <w:sz w:val="18"/>
              </w:rPr>
              <w:t>Ⅳ</w:t>
            </w:r>
          </w:p>
        </w:tc>
        <w:tc>
          <w:tcPr>
            <w:tcW w:w="418" w:type="dxa"/>
          </w:tcPr>
          <w:p>
            <w:pPr>
              <w:pStyle w:val="27"/>
              <w:spacing w:before="202"/>
              <w:rPr>
                <w:color w:val="000000" w:themeColor="text1"/>
              </w:rPr>
            </w:pPr>
            <w:r>
              <w:rPr>
                <w:color w:val="000000" w:themeColor="text1"/>
              </w:rPr>
              <w:t>4</w:t>
            </w:r>
          </w:p>
        </w:tc>
        <w:tc>
          <w:tcPr>
            <w:tcW w:w="378" w:type="dxa"/>
          </w:tcPr>
          <w:p>
            <w:pPr>
              <w:pStyle w:val="27"/>
              <w:spacing w:before="202"/>
              <w:ind w:left="154" w:right="154"/>
              <w:rPr>
                <w:color w:val="000000" w:themeColor="text1"/>
              </w:rPr>
            </w:pPr>
            <w:r>
              <w:rPr>
                <w:color w:val="000000" w:themeColor="text1"/>
              </w:rPr>
              <w:t>64</w:t>
            </w:r>
          </w:p>
        </w:tc>
        <w:tc>
          <w:tcPr>
            <w:tcW w:w="432" w:type="dxa"/>
            <w:gridSpan w:val="2"/>
          </w:tcPr>
          <w:p>
            <w:pPr>
              <w:pStyle w:val="27"/>
              <w:spacing w:before="202"/>
              <w:ind w:left="154" w:right="154"/>
              <w:rPr>
                <w:color w:val="000000" w:themeColor="text1"/>
              </w:rPr>
            </w:pPr>
            <w:r>
              <w:rPr>
                <w:color w:val="000000" w:themeColor="text1"/>
              </w:rPr>
              <w:t>64</w:t>
            </w:r>
          </w:p>
        </w:tc>
        <w:tc>
          <w:tcPr>
            <w:tcW w:w="472" w:type="dxa"/>
          </w:tcPr>
          <w:p>
            <w:pPr>
              <w:pStyle w:val="27"/>
              <w:spacing w:before="202"/>
              <w:ind w:left="154" w:right="154"/>
              <w:rPr>
                <w:color w:val="000000" w:themeColor="text1"/>
              </w:rPr>
            </w:pPr>
          </w:p>
        </w:tc>
        <w:tc>
          <w:tcPr>
            <w:tcW w:w="486" w:type="dxa"/>
          </w:tcPr>
          <w:p>
            <w:pPr>
              <w:pStyle w:val="27"/>
              <w:spacing w:before="202"/>
              <w:rPr>
                <w:color w:val="000000" w:themeColor="text1"/>
              </w:rPr>
            </w:pPr>
            <w:r>
              <w:rPr>
                <w:color w:val="000000" w:themeColor="text1"/>
              </w:rPr>
              <w:t>7</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7" w:hRule="exact"/>
        </w:trPr>
        <w:tc>
          <w:tcPr>
            <w:tcW w:w="468" w:type="dxa"/>
            <w:vMerge w:val="continue"/>
          </w:tcPr>
          <w:p/>
        </w:tc>
        <w:tc>
          <w:tcPr>
            <w:tcW w:w="669" w:type="dxa"/>
          </w:tcPr>
          <w:p>
            <w:pPr>
              <w:pStyle w:val="27"/>
              <w:ind w:left="137" w:right="137"/>
              <w:rPr>
                <w:color w:val="000000" w:themeColor="text1"/>
                <w:lang w:eastAsia="zh-CN"/>
              </w:rPr>
            </w:pPr>
            <w:r>
              <w:rPr>
                <w:color w:val="000000" w:themeColor="text1"/>
              </w:rPr>
              <w:t>U1</w:t>
            </w:r>
            <w:r>
              <w:rPr>
                <w:rFonts w:hint="eastAsia"/>
                <w:color w:val="000000" w:themeColor="text1"/>
                <w:lang w:eastAsia="zh-CN"/>
              </w:rPr>
              <w:t>2189</w:t>
            </w:r>
          </w:p>
        </w:tc>
        <w:tc>
          <w:tcPr>
            <w:tcW w:w="2443" w:type="dxa"/>
          </w:tcPr>
          <w:p>
            <w:pPr>
              <w:pStyle w:val="27"/>
              <w:spacing w:before="0" w:line="266" w:lineRule="exact"/>
              <w:ind w:left="113"/>
              <w:jc w:val="left"/>
              <w:rPr>
                <w:color w:val="000000" w:themeColor="text1"/>
              </w:rPr>
            </w:pPr>
            <w:r>
              <w:rPr>
                <w:rFonts w:hint="eastAsia"/>
                <w:color w:val="000000" w:themeColor="text1"/>
              </w:rPr>
              <w:t>排球教学理论与实践Ⅰ</w:t>
            </w:r>
          </w:p>
          <w:p>
            <w:pPr>
              <w:pStyle w:val="27"/>
              <w:spacing w:before="0" w:line="227" w:lineRule="exact"/>
              <w:ind w:left="113"/>
              <w:jc w:val="left"/>
              <w:rPr>
                <w:color w:val="000000" w:themeColor="text1"/>
                <w:sz w:val="18"/>
              </w:rPr>
            </w:pPr>
            <w:r>
              <w:rPr>
                <w:color w:val="000000" w:themeColor="text1"/>
                <w:sz w:val="18"/>
              </w:rPr>
              <w:t xml:space="preserve">Teaching Thoery &amp; Practice of Volleyball </w:t>
            </w:r>
            <w:r>
              <w:rPr>
                <w:rFonts w:hint="eastAsia"/>
                <w:color w:val="000000" w:themeColor="text1"/>
                <w:sz w:val="18"/>
              </w:rPr>
              <w:t>Ⅰ</w:t>
            </w:r>
          </w:p>
        </w:tc>
        <w:tc>
          <w:tcPr>
            <w:tcW w:w="418" w:type="dxa"/>
          </w:tcPr>
          <w:p>
            <w:pPr>
              <w:pStyle w:val="27"/>
              <w:spacing w:before="202"/>
              <w:rPr>
                <w:color w:val="000000" w:themeColor="text1"/>
              </w:rPr>
            </w:pPr>
            <w:r>
              <w:rPr>
                <w:color w:val="000000" w:themeColor="text1"/>
              </w:rPr>
              <w:t>4</w:t>
            </w:r>
          </w:p>
        </w:tc>
        <w:tc>
          <w:tcPr>
            <w:tcW w:w="378" w:type="dxa"/>
          </w:tcPr>
          <w:p>
            <w:pPr>
              <w:pStyle w:val="27"/>
              <w:spacing w:before="202"/>
              <w:ind w:left="154" w:right="154"/>
              <w:rPr>
                <w:color w:val="000000" w:themeColor="text1"/>
              </w:rPr>
            </w:pPr>
            <w:r>
              <w:rPr>
                <w:color w:val="000000" w:themeColor="text1"/>
              </w:rPr>
              <w:t>64</w:t>
            </w:r>
          </w:p>
        </w:tc>
        <w:tc>
          <w:tcPr>
            <w:tcW w:w="432" w:type="dxa"/>
            <w:gridSpan w:val="2"/>
          </w:tcPr>
          <w:p>
            <w:pPr>
              <w:pStyle w:val="27"/>
              <w:spacing w:before="202"/>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4</w:t>
            </w:r>
          </w:p>
        </w:tc>
        <w:tc>
          <w:tcPr>
            <w:tcW w:w="395" w:type="dxa"/>
            <w:gridSpan w:val="2"/>
            <w:vMerge w:val="restart"/>
          </w:tcPr>
          <w:p>
            <w:pPr>
              <w:pStyle w:val="27"/>
              <w:spacing w:before="14"/>
              <w:jc w:val="left"/>
              <w:rPr>
                <w:rFonts w:ascii="Microsoft JhengHei"/>
                <w:color w:val="000000" w:themeColor="text1"/>
                <w:sz w:val="32"/>
              </w:rPr>
            </w:pPr>
          </w:p>
          <w:p>
            <w:pPr>
              <w:pStyle w:val="27"/>
              <w:spacing w:before="0" w:line="264" w:lineRule="exact"/>
              <w:ind w:left="130" w:right="128"/>
              <w:jc w:val="both"/>
              <w:rPr>
                <w:color w:val="000000" w:themeColor="text1"/>
              </w:rPr>
            </w:pPr>
            <w:r>
              <w:rPr>
                <w:rFonts w:hint="eastAsia"/>
                <w:color w:val="000000" w:themeColor="text1"/>
              </w:rPr>
              <w:t>排球方向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9" w:hRule="exact"/>
        </w:trPr>
        <w:tc>
          <w:tcPr>
            <w:tcW w:w="468" w:type="dxa"/>
            <w:vMerge w:val="continue"/>
          </w:tcPr>
          <w:p/>
        </w:tc>
        <w:tc>
          <w:tcPr>
            <w:tcW w:w="669" w:type="dxa"/>
          </w:tcPr>
          <w:p>
            <w:pPr>
              <w:pStyle w:val="27"/>
              <w:ind w:left="137" w:right="137"/>
            </w:pPr>
            <w:r>
              <w:t>U15019</w:t>
            </w:r>
          </w:p>
        </w:tc>
        <w:tc>
          <w:tcPr>
            <w:tcW w:w="2443" w:type="dxa"/>
          </w:tcPr>
          <w:p>
            <w:pPr>
              <w:pStyle w:val="27"/>
              <w:spacing w:before="0" w:line="266" w:lineRule="exact"/>
              <w:ind w:left="113"/>
              <w:jc w:val="left"/>
            </w:pPr>
            <w:r>
              <w:rPr>
                <w:rFonts w:hint="eastAsia"/>
              </w:rPr>
              <w:t>排球教学理论与实践Ⅱ</w:t>
            </w:r>
          </w:p>
          <w:p>
            <w:pPr>
              <w:pStyle w:val="27"/>
              <w:spacing w:before="0" w:line="227" w:lineRule="exact"/>
              <w:ind w:left="113"/>
              <w:jc w:val="left"/>
              <w:rPr>
                <w:sz w:val="18"/>
              </w:rPr>
            </w:pPr>
            <w:r>
              <w:rPr>
                <w:sz w:val="18"/>
              </w:rPr>
              <w:t xml:space="preserve">Teaching Thoery &amp; Practice of Volleyball </w:t>
            </w:r>
            <w:r>
              <w:rPr>
                <w:rFonts w:hint="eastAsia"/>
                <w:sz w:val="18"/>
              </w:rPr>
              <w:t>Ⅱ</w:t>
            </w:r>
          </w:p>
        </w:tc>
        <w:tc>
          <w:tcPr>
            <w:tcW w:w="418" w:type="dxa"/>
          </w:tcPr>
          <w:p>
            <w:pPr>
              <w:pStyle w:val="27"/>
            </w:pPr>
            <w:r>
              <w:t>4</w:t>
            </w:r>
          </w:p>
        </w:tc>
        <w:tc>
          <w:tcPr>
            <w:tcW w:w="378" w:type="dxa"/>
          </w:tcPr>
          <w:p>
            <w:pPr>
              <w:pStyle w:val="27"/>
              <w:ind w:left="154" w:right="154"/>
            </w:pPr>
            <w:r>
              <w:t>64</w:t>
            </w:r>
          </w:p>
        </w:tc>
        <w:tc>
          <w:tcPr>
            <w:tcW w:w="432" w:type="dxa"/>
            <w:gridSpan w:val="2"/>
          </w:tcPr>
          <w:p>
            <w:pPr>
              <w:pStyle w:val="27"/>
              <w:ind w:left="154" w:right="154"/>
            </w:pPr>
            <w:r>
              <w:t>64</w:t>
            </w:r>
          </w:p>
        </w:tc>
        <w:tc>
          <w:tcPr>
            <w:tcW w:w="472" w:type="dxa"/>
          </w:tcPr>
          <w:p>
            <w:pPr>
              <w:pStyle w:val="27"/>
              <w:ind w:left="154" w:right="154"/>
            </w:pPr>
          </w:p>
        </w:tc>
        <w:tc>
          <w:tcPr>
            <w:tcW w:w="486" w:type="dxa"/>
          </w:tcPr>
          <w:p>
            <w:pPr>
              <w:pStyle w:val="27"/>
            </w:pPr>
            <w:r>
              <w:t>5</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76" w:hRule="exact"/>
        </w:trPr>
        <w:tc>
          <w:tcPr>
            <w:tcW w:w="468" w:type="dxa"/>
            <w:vMerge w:val="continue"/>
          </w:tcPr>
          <w:p/>
        </w:tc>
        <w:tc>
          <w:tcPr>
            <w:tcW w:w="669" w:type="dxa"/>
          </w:tcPr>
          <w:p>
            <w:pPr>
              <w:pStyle w:val="27"/>
              <w:ind w:left="137" w:right="137"/>
            </w:pPr>
            <w:r>
              <w:t>U15021</w:t>
            </w:r>
          </w:p>
        </w:tc>
        <w:tc>
          <w:tcPr>
            <w:tcW w:w="2443" w:type="dxa"/>
          </w:tcPr>
          <w:p>
            <w:pPr>
              <w:pStyle w:val="27"/>
              <w:spacing w:before="0" w:line="266" w:lineRule="exact"/>
              <w:ind w:left="113"/>
              <w:jc w:val="left"/>
            </w:pPr>
            <w:r>
              <w:rPr>
                <w:rFonts w:hint="eastAsia"/>
              </w:rPr>
              <w:t>排球教学理论与实践Ⅳ</w:t>
            </w:r>
          </w:p>
          <w:p>
            <w:pPr>
              <w:pStyle w:val="27"/>
              <w:spacing w:before="0" w:line="227" w:lineRule="exact"/>
              <w:ind w:left="113"/>
              <w:jc w:val="left"/>
              <w:rPr>
                <w:sz w:val="18"/>
              </w:rPr>
            </w:pPr>
            <w:r>
              <w:rPr>
                <w:sz w:val="18"/>
              </w:rPr>
              <w:t xml:space="preserve">Teaching Theory &amp; Practice of Volleyball </w:t>
            </w:r>
            <w:r>
              <w:rPr>
                <w:rFonts w:hint="eastAsia"/>
                <w:sz w:val="18"/>
              </w:rPr>
              <w:t>Ⅳ</w:t>
            </w:r>
          </w:p>
        </w:tc>
        <w:tc>
          <w:tcPr>
            <w:tcW w:w="418" w:type="dxa"/>
          </w:tcPr>
          <w:p>
            <w:pPr>
              <w:pStyle w:val="27"/>
            </w:pPr>
            <w:r>
              <w:t>4</w:t>
            </w:r>
          </w:p>
        </w:tc>
        <w:tc>
          <w:tcPr>
            <w:tcW w:w="378" w:type="dxa"/>
          </w:tcPr>
          <w:p>
            <w:pPr>
              <w:pStyle w:val="27"/>
              <w:ind w:left="154" w:right="154"/>
            </w:pPr>
            <w:r>
              <w:t>64</w:t>
            </w:r>
          </w:p>
        </w:tc>
        <w:tc>
          <w:tcPr>
            <w:tcW w:w="432" w:type="dxa"/>
            <w:gridSpan w:val="2"/>
          </w:tcPr>
          <w:p>
            <w:pPr>
              <w:pStyle w:val="27"/>
              <w:ind w:left="154" w:right="154"/>
            </w:pPr>
            <w:r>
              <w:t>64</w:t>
            </w:r>
          </w:p>
        </w:tc>
        <w:tc>
          <w:tcPr>
            <w:tcW w:w="472" w:type="dxa"/>
          </w:tcPr>
          <w:p>
            <w:pPr>
              <w:pStyle w:val="27"/>
              <w:ind w:left="154" w:right="154"/>
            </w:pPr>
          </w:p>
        </w:tc>
        <w:tc>
          <w:tcPr>
            <w:tcW w:w="486" w:type="dxa"/>
          </w:tcPr>
          <w:p>
            <w:pPr>
              <w:pStyle w:val="27"/>
            </w:pPr>
            <w:r>
              <w:t>7</w:t>
            </w:r>
          </w:p>
        </w:tc>
        <w:tc>
          <w:tcPr>
            <w:tcW w:w="3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pPr>
              <w:rPr>
                <w:b/>
                <w:color w:val="000000" w:themeColor="text1"/>
              </w:rPr>
            </w:pPr>
          </w:p>
        </w:tc>
        <w:tc>
          <w:tcPr>
            <w:tcW w:w="669" w:type="dxa"/>
          </w:tcPr>
          <w:p>
            <w:pPr>
              <w:pStyle w:val="27"/>
              <w:ind w:left="137" w:right="137"/>
              <w:rPr>
                <w:color w:val="000000" w:themeColor="text1"/>
                <w:lang w:eastAsia="zh-CN"/>
              </w:rPr>
            </w:pPr>
            <w:r>
              <w:rPr>
                <w:color w:val="000000" w:themeColor="text1"/>
              </w:rPr>
              <w:t>U1</w:t>
            </w:r>
            <w:r>
              <w:rPr>
                <w:rFonts w:hint="eastAsia"/>
                <w:color w:val="000000" w:themeColor="text1"/>
                <w:lang w:eastAsia="zh-CN"/>
              </w:rPr>
              <w:t>2215</w:t>
            </w:r>
          </w:p>
        </w:tc>
        <w:tc>
          <w:tcPr>
            <w:tcW w:w="2443" w:type="dxa"/>
          </w:tcPr>
          <w:p>
            <w:pPr>
              <w:pStyle w:val="27"/>
              <w:spacing w:before="0" w:line="266" w:lineRule="exact"/>
              <w:ind w:left="113"/>
              <w:jc w:val="left"/>
              <w:rPr>
                <w:color w:val="000000" w:themeColor="text1"/>
              </w:rPr>
            </w:pPr>
            <w:r>
              <w:rPr>
                <w:rFonts w:hint="eastAsia"/>
                <w:color w:val="000000" w:themeColor="text1"/>
              </w:rPr>
              <w:t>体操教学理论与实践Ⅰ</w:t>
            </w:r>
          </w:p>
          <w:p>
            <w:pPr>
              <w:pStyle w:val="27"/>
              <w:spacing w:before="0" w:line="227" w:lineRule="exact"/>
              <w:ind w:left="113"/>
              <w:jc w:val="left"/>
              <w:rPr>
                <w:color w:val="000000" w:themeColor="text1"/>
                <w:sz w:val="18"/>
              </w:rPr>
            </w:pPr>
            <w:r>
              <w:rPr>
                <w:color w:val="000000" w:themeColor="text1"/>
                <w:sz w:val="18"/>
              </w:rPr>
              <w:t>Gymnastics Teaching Theory &amp; Practice</w:t>
            </w:r>
            <w:r>
              <w:rPr>
                <w:rFonts w:hint="eastAsia"/>
                <w:color w:val="000000" w:themeColor="text1"/>
                <w:sz w:val="18"/>
              </w:rPr>
              <w:t>Ⅰ</w:t>
            </w:r>
          </w:p>
        </w:tc>
        <w:tc>
          <w:tcPr>
            <w:tcW w:w="418" w:type="dxa"/>
          </w:tcPr>
          <w:p>
            <w:pPr>
              <w:pStyle w:val="27"/>
              <w:spacing w:before="202"/>
              <w:rPr>
                <w:color w:val="000000" w:themeColor="text1"/>
              </w:rPr>
            </w:pPr>
            <w:r>
              <w:rPr>
                <w:color w:val="000000" w:themeColor="text1"/>
              </w:rPr>
              <w:t>4</w:t>
            </w:r>
          </w:p>
        </w:tc>
        <w:tc>
          <w:tcPr>
            <w:tcW w:w="378" w:type="dxa"/>
          </w:tcPr>
          <w:p>
            <w:pPr>
              <w:pStyle w:val="27"/>
              <w:spacing w:before="202"/>
              <w:ind w:left="154" w:right="154"/>
              <w:rPr>
                <w:color w:val="000000" w:themeColor="text1"/>
              </w:rPr>
            </w:pPr>
            <w:r>
              <w:rPr>
                <w:color w:val="000000" w:themeColor="text1"/>
              </w:rPr>
              <w:t>64</w:t>
            </w:r>
          </w:p>
        </w:tc>
        <w:tc>
          <w:tcPr>
            <w:tcW w:w="432" w:type="dxa"/>
            <w:gridSpan w:val="2"/>
          </w:tcPr>
          <w:p>
            <w:pPr>
              <w:pStyle w:val="27"/>
              <w:spacing w:before="202"/>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4</w:t>
            </w:r>
          </w:p>
        </w:tc>
        <w:tc>
          <w:tcPr>
            <w:tcW w:w="395" w:type="dxa"/>
            <w:gridSpan w:val="2"/>
            <w:vMerge w:val="restart"/>
          </w:tcPr>
          <w:p>
            <w:pPr>
              <w:pStyle w:val="27"/>
              <w:spacing w:before="14"/>
              <w:jc w:val="left"/>
              <w:rPr>
                <w:rFonts w:ascii="Microsoft JhengHei"/>
                <w:color w:val="000000" w:themeColor="text1"/>
                <w:sz w:val="32"/>
              </w:rPr>
            </w:pPr>
          </w:p>
          <w:p>
            <w:pPr>
              <w:pStyle w:val="27"/>
              <w:spacing w:before="0" w:line="264" w:lineRule="exact"/>
              <w:ind w:left="130" w:right="128"/>
              <w:jc w:val="both"/>
              <w:rPr>
                <w:color w:val="000000" w:themeColor="text1"/>
              </w:rPr>
            </w:pPr>
            <w:r>
              <w:rPr>
                <w:rFonts w:hint="eastAsia"/>
                <w:color w:val="000000" w:themeColor="text1"/>
              </w:rPr>
              <w:t>体操方向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pPr>
              <w:rPr>
                <w:b/>
                <w:color w:val="000000" w:themeColor="text1"/>
              </w:rPr>
            </w:pPr>
          </w:p>
        </w:tc>
        <w:tc>
          <w:tcPr>
            <w:tcW w:w="669" w:type="dxa"/>
          </w:tcPr>
          <w:p>
            <w:pPr>
              <w:pStyle w:val="27"/>
              <w:ind w:left="137" w:right="137"/>
              <w:rPr>
                <w:color w:val="000000" w:themeColor="text1"/>
              </w:rPr>
            </w:pPr>
            <w:r>
              <w:rPr>
                <w:color w:val="000000" w:themeColor="text1"/>
              </w:rPr>
              <w:t>U15034</w:t>
            </w:r>
          </w:p>
        </w:tc>
        <w:tc>
          <w:tcPr>
            <w:tcW w:w="2443" w:type="dxa"/>
          </w:tcPr>
          <w:p>
            <w:pPr>
              <w:pStyle w:val="27"/>
              <w:spacing w:before="0" w:line="266" w:lineRule="exact"/>
              <w:ind w:left="113"/>
              <w:jc w:val="left"/>
              <w:rPr>
                <w:color w:val="000000" w:themeColor="text1"/>
              </w:rPr>
            </w:pPr>
            <w:r>
              <w:rPr>
                <w:rFonts w:hint="eastAsia"/>
                <w:color w:val="000000" w:themeColor="text1"/>
              </w:rPr>
              <w:t>体操教学理论与实践Ⅱ</w:t>
            </w:r>
          </w:p>
          <w:p>
            <w:pPr>
              <w:pStyle w:val="27"/>
              <w:spacing w:before="0" w:line="227" w:lineRule="exact"/>
              <w:ind w:left="113"/>
              <w:jc w:val="left"/>
              <w:rPr>
                <w:color w:val="000000" w:themeColor="text1"/>
                <w:sz w:val="18"/>
              </w:rPr>
            </w:pPr>
            <w:r>
              <w:rPr>
                <w:color w:val="000000" w:themeColor="text1"/>
                <w:sz w:val="18"/>
              </w:rPr>
              <w:t xml:space="preserve">Gymnastics Teaching Theory &amp; Practice </w:t>
            </w:r>
            <w:r>
              <w:rPr>
                <w:rFonts w:hint="eastAsia"/>
                <w:color w:val="000000" w:themeColor="text1"/>
                <w:sz w:val="18"/>
              </w:rPr>
              <w:t>Ⅱ</w:t>
            </w:r>
          </w:p>
        </w:tc>
        <w:tc>
          <w:tcPr>
            <w:tcW w:w="418" w:type="dxa"/>
          </w:tcPr>
          <w:p>
            <w:pPr>
              <w:pStyle w:val="27"/>
              <w:rPr>
                <w:color w:val="000000" w:themeColor="text1"/>
              </w:rPr>
            </w:pPr>
            <w:r>
              <w:rPr>
                <w:color w:val="000000" w:themeColor="text1"/>
              </w:rPr>
              <w:t>4</w:t>
            </w:r>
          </w:p>
        </w:tc>
        <w:tc>
          <w:tcPr>
            <w:tcW w:w="378" w:type="dxa"/>
          </w:tcPr>
          <w:p>
            <w:pPr>
              <w:pStyle w:val="27"/>
              <w:ind w:left="154" w:right="154"/>
              <w:rPr>
                <w:color w:val="000000" w:themeColor="text1"/>
              </w:rPr>
            </w:pPr>
            <w:r>
              <w:rPr>
                <w:color w:val="000000" w:themeColor="text1"/>
              </w:rPr>
              <w:t>64</w:t>
            </w:r>
          </w:p>
        </w:tc>
        <w:tc>
          <w:tcPr>
            <w:tcW w:w="432" w:type="dxa"/>
            <w:gridSpan w:val="2"/>
          </w:tcPr>
          <w:p>
            <w:pPr>
              <w:pStyle w:val="27"/>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5</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pPr>
              <w:rPr>
                <w:b/>
                <w:color w:val="000000" w:themeColor="text1"/>
              </w:rPr>
            </w:pPr>
          </w:p>
        </w:tc>
        <w:tc>
          <w:tcPr>
            <w:tcW w:w="669" w:type="dxa"/>
          </w:tcPr>
          <w:p>
            <w:pPr>
              <w:pStyle w:val="27"/>
              <w:ind w:left="137" w:right="137"/>
              <w:rPr>
                <w:color w:val="000000" w:themeColor="text1"/>
              </w:rPr>
            </w:pPr>
            <w:r>
              <w:rPr>
                <w:color w:val="000000" w:themeColor="text1"/>
              </w:rPr>
              <w:t>U15036</w:t>
            </w:r>
          </w:p>
        </w:tc>
        <w:tc>
          <w:tcPr>
            <w:tcW w:w="2443" w:type="dxa"/>
          </w:tcPr>
          <w:p>
            <w:pPr>
              <w:pStyle w:val="27"/>
              <w:spacing w:before="0" w:line="266" w:lineRule="exact"/>
              <w:ind w:left="113"/>
              <w:jc w:val="left"/>
              <w:rPr>
                <w:color w:val="000000" w:themeColor="text1"/>
              </w:rPr>
            </w:pPr>
            <w:r>
              <w:rPr>
                <w:rFonts w:hint="eastAsia"/>
                <w:color w:val="000000" w:themeColor="text1"/>
              </w:rPr>
              <w:t>体操教学理论与实践Ⅳ</w:t>
            </w:r>
          </w:p>
          <w:p>
            <w:pPr>
              <w:pStyle w:val="27"/>
              <w:spacing w:before="0" w:line="227" w:lineRule="exact"/>
              <w:ind w:left="113"/>
              <w:jc w:val="left"/>
              <w:rPr>
                <w:color w:val="000000" w:themeColor="text1"/>
                <w:sz w:val="18"/>
              </w:rPr>
            </w:pPr>
            <w:r>
              <w:rPr>
                <w:color w:val="000000" w:themeColor="text1"/>
                <w:sz w:val="18"/>
              </w:rPr>
              <w:t xml:space="preserve">Gymnastics Teaching Theory &amp; Practice </w:t>
            </w:r>
            <w:r>
              <w:rPr>
                <w:rFonts w:hint="eastAsia"/>
                <w:color w:val="000000" w:themeColor="text1"/>
                <w:sz w:val="18"/>
              </w:rPr>
              <w:t>Ⅳ</w:t>
            </w:r>
          </w:p>
        </w:tc>
        <w:tc>
          <w:tcPr>
            <w:tcW w:w="418" w:type="dxa"/>
          </w:tcPr>
          <w:p>
            <w:pPr>
              <w:pStyle w:val="27"/>
              <w:rPr>
                <w:color w:val="000000" w:themeColor="text1"/>
              </w:rPr>
            </w:pPr>
            <w:r>
              <w:rPr>
                <w:color w:val="000000" w:themeColor="text1"/>
              </w:rPr>
              <w:t>4</w:t>
            </w:r>
          </w:p>
        </w:tc>
        <w:tc>
          <w:tcPr>
            <w:tcW w:w="378" w:type="dxa"/>
          </w:tcPr>
          <w:p>
            <w:pPr>
              <w:pStyle w:val="27"/>
              <w:ind w:left="154" w:right="154"/>
              <w:rPr>
                <w:color w:val="000000" w:themeColor="text1"/>
              </w:rPr>
            </w:pPr>
            <w:r>
              <w:rPr>
                <w:color w:val="000000" w:themeColor="text1"/>
              </w:rPr>
              <w:t>64</w:t>
            </w:r>
          </w:p>
        </w:tc>
        <w:tc>
          <w:tcPr>
            <w:tcW w:w="432" w:type="dxa"/>
            <w:gridSpan w:val="2"/>
          </w:tcPr>
          <w:p>
            <w:pPr>
              <w:pStyle w:val="27"/>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7</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29" w:hRule="exact"/>
        </w:trPr>
        <w:tc>
          <w:tcPr>
            <w:tcW w:w="468" w:type="dxa"/>
            <w:vMerge w:val="continue"/>
          </w:tcPr>
          <w:p>
            <w:pPr>
              <w:rPr>
                <w:b/>
                <w:color w:val="000000" w:themeColor="text1"/>
              </w:rPr>
            </w:pPr>
          </w:p>
        </w:tc>
        <w:tc>
          <w:tcPr>
            <w:tcW w:w="669" w:type="dxa"/>
          </w:tcPr>
          <w:p>
            <w:pPr>
              <w:pStyle w:val="27"/>
              <w:ind w:left="137" w:right="137"/>
              <w:rPr>
                <w:color w:val="000000" w:themeColor="text1"/>
                <w:lang w:eastAsia="zh-CN"/>
              </w:rPr>
            </w:pPr>
            <w:r>
              <w:rPr>
                <w:color w:val="000000" w:themeColor="text1"/>
              </w:rPr>
              <w:t>U1</w:t>
            </w:r>
            <w:r>
              <w:rPr>
                <w:rFonts w:hint="eastAsia"/>
                <w:color w:val="000000" w:themeColor="text1"/>
                <w:lang w:eastAsia="zh-CN"/>
              </w:rPr>
              <w:t>2236</w:t>
            </w:r>
          </w:p>
        </w:tc>
        <w:tc>
          <w:tcPr>
            <w:tcW w:w="2443" w:type="dxa"/>
          </w:tcPr>
          <w:p>
            <w:pPr>
              <w:pStyle w:val="27"/>
              <w:spacing w:before="0" w:line="266" w:lineRule="exact"/>
              <w:ind w:left="113"/>
              <w:jc w:val="left"/>
              <w:rPr>
                <w:color w:val="000000" w:themeColor="text1"/>
              </w:rPr>
            </w:pPr>
            <w:r>
              <w:rPr>
                <w:rFonts w:hint="eastAsia"/>
                <w:color w:val="000000" w:themeColor="text1"/>
              </w:rPr>
              <w:t>田径教学理论与实践Ⅰ</w:t>
            </w:r>
          </w:p>
          <w:p>
            <w:pPr>
              <w:pStyle w:val="27"/>
              <w:spacing w:before="0" w:line="227" w:lineRule="exact"/>
              <w:ind w:left="113"/>
              <w:jc w:val="left"/>
              <w:rPr>
                <w:color w:val="000000" w:themeColor="text1"/>
                <w:sz w:val="18"/>
              </w:rPr>
            </w:pPr>
            <w:r>
              <w:rPr>
                <w:color w:val="000000" w:themeColor="text1"/>
                <w:sz w:val="18"/>
              </w:rPr>
              <w:t xml:space="preserve">Track &amp; Field Teaching Theory &amp; Practice </w:t>
            </w:r>
            <w:r>
              <w:rPr>
                <w:rFonts w:hint="eastAsia"/>
                <w:color w:val="000000" w:themeColor="text1"/>
                <w:sz w:val="18"/>
              </w:rPr>
              <w:t>Ⅰ</w:t>
            </w:r>
          </w:p>
        </w:tc>
        <w:tc>
          <w:tcPr>
            <w:tcW w:w="418" w:type="dxa"/>
          </w:tcPr>
          <w:p>
            <w:pPr>
              <w:pStyle w:val="27"/>
              <w:spacing w:before="202"/>
              <w:rPr>
                <w:color w:val="000000" w:themeColor="text1"/>
              </w:rPr>
            </w:pPr>
            <w:r>
              <w:rPr>
                <w:color w:val="000000" w:themeColor="text1"/>
              </w:rPr>
              <w:t>4</w:t>
            </w:r>
          </w:p>
        </w:tc>
        <w:tc>
          <w:tcPr>
            <w:tcW w:w="378" w:type="dxa"/>
          </w:tcPr>
          <w:p>
            <w:pPr>
              <w:pStyle w:val="27"/>
              <w:spacing w:before="202"/>
              <w:ind w:left="154" w:right="154"/>
              <w:rPr>
                <w:color w:val="000000" w:themeColor="text1"/>
              </w:rPr>
            </w:pPr>
            <w:r>
              <w:rPr>
                <w:color w:val="000000" w:themeColor="text1"/>
              </w:rPr>
              <w:t>64</w:t>
            </w:r>
          </w:p>
        </w:tc>
        <w:tc>
          <w:tcPr>
            <w:tcW w:w="432" w:type="dxa"/>
            <w:gridSpan w:val="2"/>
          </w:tcPr>
          <w:p>
            <w:pPr>
              <w:pStyle w:val="27"/>
              <w:spacing w:before="202"/>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4</w:t>
            </w:r>
          </w:p>
        </w:tc>
        <w:tc>
          <w:tcPr>
            <w:tcW w:w="395" w:type="dxa"/>
            <w:gridSpan w:val="2"/>
            <w:vMerge w:val="restart"/>
          </w:tcPr>
          <w:p>
            <w:pPr>
              <w:pStyle w:val="27"/>
              <w:spacing w:before="14"/>
              <w:jc w:val="left"/>
              <w:rPr>
                <w:rFonts w:ascii="Microsoft JhengHei"/>
                <w:color w:val="000000" w:themeColor="text1"/>
                <w:sz w:val="32"/>
              </w:rPr>
            </w:pPr>
          </w:p>
          <w:p>
            <w:pPr>
              <w:pStyle w:val="27"/>
              <w:spacing w:before="0" w:line="264" w:lineRule="exact"/>
              <w:ind w:left="130" w:right="128"/>
              <w:jc w:val="both"/>
              <w:rPr>
                <w:color w:val="000000" w:themeColor="text1"/>
              </w:rPr>
            </w:pPr>
            <w:r>
              <w:rPr>
                <w:rFonts w:hint="eastAsia"/>
                <w:color w:val="000000" w:themeColor="text1"/>
              </w:rPr>
              <w:t>田径方向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1" w:hRule="exact"/>
        </w:trPr>
        <w:tc>
          <w:tcPr>
            <w:tcW w:w="468" w:type="dxa"/>
            <w:vMerge w:val="continue"/>
          </w:tcPr>
          <w:p>
            <w:pPr>
              <w:rPr>
                <w:b/>
                <w:color w:val="000000" w:themeColor="text1"/>
              </w:rPr>
            </w:pPr>
          </w:p>
        </w:tc>
        <w:tc>
          <w:tcPr>
            <w:tcW w:w="669" w:type="dxa"/>
          </w:tcPr>
          <w:p>
            <w:pPr>
              <w:pStyle w:val="27"/>
              <w:ind w:left="137" w:right="137"/>
              <w:rPr>
                <w:color w:val="000000" w:themeColor="text1"/>
              </w:rPr>
            </w:pPr>
            <w:r>
              <w:rPr>
                <w:color w:val="000000" w:themeColor="text1"/>
              </w:rPr>
              <w:t>U15039</w:t>
            </w:r>
          </w:p>
        </w:tc>
        <w:tc>
          <w:tcPr>
            <w:tcW w:w="2443" w:type="dxa"/>
          </w:tcPr>
          <w:p>
            <w:pPr>
              <w:pStyle w:val="27"/>
              <w:spacing w:before="0" w:line="266" w:lineRule="exact"/>
              <w:ind w:left="113"/>
              <w:jc w:val="left"/>
              <w:rPr>
                <w:color w:val="000000" w:themeColor="text1"/>
              </w:rPr>
            </w:pPr>
            <w:r>
              <w:rPr>
                <w:rFonts w:hint="eastAsia"/>
                <w:color w:val="000000" w:themeColor="text1"/>
              </w:rPr>
              <w:t>田径教学理论与实践Ⅱ</w:t>
            </w:r>
          </w:p>
          <w:p>
            <w:pPr>
              <w:pStyle w:val="27"/>
              <w:spacing w:before="0" w:line="227" w:lineRule="exact"/>
              <w:ind w:left="113"/>
              <w:jc w:val="left"/>
              <w:rPr>
                <w:color w:val="000000" w:themeColor="text1"/>
                <w:sz w:val="18"/>
              </w:rPr>
            </w:pPr>
            <w:r>
              <w:rPr>
                <w:color w:val="000000" w:themeColor="text1"/>
                <w:sz w:val="18"/>
              </w:rPr>
              <w:t xml:space="preserve">Track &amp; Field Teaching Theory &amp; Practice </w:t>
            </w:r>
            <w:r>
              <w:rPr>
                <w:rFonts w:hint="eastAsia"/>
                <w:color w:val="000000" w:themeColor="text1"/>
                <w:sz w:val="18"/>
              </w:rPr>
              <w:t>Ⅱ</w:t>
            </w:r>
          </w:p>
        </w:tc>
        <w:tc>
          <w:tcPr>
            <w:tcW w:w="418" w:type="dxa"/>
          </w:tcPr>
          <w:p>
            <w:pPr>
              <w:pStyle w:val="27"/>
              <w:rPr>
                <w:color w:val="000000" w:themeColor="text1"/>
              </w:rPr>
            </w:pPr>
            <w:r>
              <w:rPr>
                <w:color w:val="000000" w:themeColor="text1"/>
              </w:rPr>
              <w:t>4</w:t>
            </w:r>
          </w:p>
        </w:tc>
        <w:tc>
          <w:tcPr>
            <w:tcW w:w="378" w:type="dxa"/>
          </w:tcPr>
          <w:p>
            <w:pPr>
              <w:pStyle w:val="27"/>
              <w:ind w:left="154" w:right="154"/>
              <w:rPr>
                <w:color w:val="000000" w:themeColor="text1"/>
              </w:rPr>
            </w:pPr>
            <w:r>
              <w:rPr>
                <w:color w:val="000000" w:themeColor="text1"/>
              </w:rPr>
              <w:t>64</w:t>
            </w:r>
          </w:p>
        </w:tc>
        <w:tc>
          <w:tcPr>
            <w:tcW w:w="432" w:type="dxa"/>
            <w:gridSpan w:val="2"/>
          </w:tcPr>
          <w:p>
            <w:pPr>
              <w:pStyle w:val="27"/>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5</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74" w:hRule="exact"/>
        </w:trPr>
        <w:tc>
          <w:tcPr>
            <w:tcW w:w="468" w:type="dxa"/>
            <w:vMerge w:val="continue"/>
          </w:tcPr>
          <w:p>
            <w:pPr>
              <w:rPr>
                <w:b/>
                <w:color w:val="000000" w:themeColor="text1"/>
              </w:rPr>
            </w:pPr>
          </w:p>
        </w:tc>
        <w:tc>
          <w:tcPr>
            <w:tcW w:w="669" w:type="dxa"/>
          </w:tcPr>
          <w:p>
            <w:pPr>
              <w:pStyle w:val="27"/>
              <w:ind w:left="137" w:right="137"/>
              <w:rPr>
                <w:color w:val="000000" w:themeColor="text1"/>
              </w:rPr>
            </w:pPr>
            <w:r>
              <w:rPr>
                <w:color w:val="000000" w:themeColor="text1"/>
              </w:rPr>
              <w:t>U15041</w:t>
            </w:r>
          </w:p>
        </w:tc>
        <w:tc>
          <w:tcPr>
            <w:tcW w:w="2443" w:type="dxa"/>
          </w:tcPr>
          <w:p>
            <w:pPr>
              <w:pStyle w:val="27"/>
              <w:spacing w:before="0" w:line="266" w:lineRule="exact"/>
              <w:ind w:left="113"/>
              <w:jc w:val="left"/>
              <w:rPr>
                <w:color w:val="000000" w:themeColor="text1"/>
              </w:rPr>
            </w:pPr>
            <w:r>
              <w:rPr>
                <w:rFonts w:hint="eastAsia"/>
                <w:color w:val="000000" w:themeColor="text1"/>
              </w:rPr>
              <w:t>田径教学理论与实践Ⅳ</w:t>
            </w:r>
          </w:p>
          <w:p>
            <w:pPr>
              <w:pStyle w:val="27"/>
              <w:spacing w:before="0" w:line="227" w:lineRule="exact"/>
              <w:ind w:left="113"/>
              <w:jc w:val="left"/>
              <w:rPr>
                <w:color w:val="000000" w:themeColor="text1"/>
                <w:sz w:val="18"/>
              </w:rPr>
            </w:pPr>
            <w:r>
              <w:rPr>
                <w:color w:val="000000" w:themeColor="text1"/>
                <w:sz w:val="18"/>
              </w:rPr>
              <w:t xml:space="preserve">Track &amp; Field Teaching Theory &amp; Practice </w:t>
            </w:r>
            <w:r>
              <w:rPr>
                <w:rFonts w:hint="eastAsia"/>
                <w:color w:val="000000" w:themeColor="text1"/>
                <w:sz w:val="18"/>
              </w:rPr>
              <w:t>Ⅳ</w:t>
            </w:r>
          </w:p>
        </w:tc>
        <w:tc>
          <w:tcPr>
            <w:tcW w:w="418" w:type="dxa"/>
          </w:tcPr>
          <w:p>
            <w:pPr>
              <w:pStyle w:val="27"/>
              <w:rPr>
                <w:color w:val="000000" w:themeColor="text1"/>
              </w:rPr>
            </w:pPr>
            <w:r>
              <w:rPr>
                <w:color w:val="000000" w:themeColor="text1"/>
              </w:rPr>
              <w:t>4</w:t>
            </w:r>
          </w:p>
        </w:tc>
        <w:tc>
          <w:tcPr>
            <w:tcW w:w="378" w:type="dxa"/>
          </w:tcPr>
          <w:p>
            <w:pPr>
              <w:pStyle w:val="27"/>
              <w:ind w:left="154" w:right="154"/>
              <w:rPr>
                <w:color w:val="000000" w:themeColor="text1"/>
              </w:rPr>
            </w:pPr>
            <w:r>
              <w:rPr>
                <w:color w:val="000000" w:themeColor="text1"/>
              </w:rPr>
              <w:t>64</w:t>
            </w:r>
          </w:p>
        </w:tc>
        <w:tc>
          <w:tcPr>
            <w:tcW w:w="432" w:type="dxa"/>
            <w:gridSpan w:val="2"/>
          </w:tcPr>
          <w:p>
            <w:pPr>
              <w:pStyle w:val="27"/>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7</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9" w:hRule="exact"/>
        </w:trPr>
        <w:tc>
          <w:tcPr>
            <w:tcW w:w="468" w:type="dxa"/>
            <w:vMerge w:val="continue"/>
          </w:tcPr>
          <w:p>
            <w:pPr>
              <w:rPr>
                <w:b/>
                <w:color w:val="000000" w:themeColor="text1"/>
              </w:rPr>
            </w:pPr>
          </w:p>
        </w:tc>
        <w:tc>
          <w:tcPr>
            <w:tcW w:w="669" w:type="dxa"/>
          </w:tcPr>
          <w:p>
            <w:pPr>
              <w:pStyle w:val="27"/>
              <w:ind w:left="137" w:right="137"/>
              <w:rPr>
                <w:color w:val="000000" w:themeColor="text1"/>
                <w:lang w:eastAsia="zh-CN"/>
              </w:rPr>
            </w:pPr>
            <w:r>
              <w:rPr>
                <w:rFonts w:hint="eastAsia"/>
                <w:color w:val="000000" w:themeColor="text1"/>
                <w:lang w:eastAsia="zh-CN"/>
              </w:rPr>
              <w:t>U12257</w:t>
            </w:r>
          </w:p>
        </w:tc>
        <w:tc>
          <w:tcPr>
            <w:tcW w:w="2443" w:type="dxa"/>
          </w:tcPr>
          <w:p>
            <w:pPr>
              <w:pStyle w:val="27"/>
              <w:spacing w:before="0" w:line="266" w:lineRule="exact"/>
              <w:ind w:left="113"/>
              <w:jc w:val="left"/>
              <w:rPr>
                <w:color w:val="000000" w:themeColor="text1"/>
              </w:rPr>
            </w:pPr>
            <w:r>
              <w:rPr>
                <w:rFonts w:hint="eastAsia"/>
                <w:color w:val="000000" w:themeColor="text1"/>
              </w:rPr>
              <w:t>武术教学理论与实践Ⅰ</w:t>
            </w:r>
          </w:p>
          <w:p>
            <w:pPr>
              <w:pStyle w:val="27"/>
              <w:spacing w:before="0" w:line="227" w:lineRule="exact"/>
              <w:ind w:left="113"/>
              <w:jc w:val="left"/>
              <w:rPr>
                <w:color w:val="000000" w:themeColor="text1"/>
                <w:sz w:val="18"/>
              </w:rPr>
            </w:pPr>
            <w:r>
              <w:rPr>
                <w:color w:val="000000" w:themeColor="text1"/>
                <w:sz w:val="18"/>
              </w:rPr>
              <w:t>Teaching Theory &amp; Practice of Martial Art</w:t>
            </w:r>
            <w:r>
              <w:rPr>
                <w:rFonts w:hint="eastAsia"/>
                <w:color w:val="000000" w:themeColor="text1"/>
                <w:sz w:val="18"/>
              </w:rPr>
              <w:t>Ⅰ</w:t>
            </w:r>
          </w:p>
        </w:tc>
        <w:tc>
          <w:tcPr>
            <w:tcW w:w="418" w:type="dxa"/>
          </w:tcPr>
          <w:p>
            <w:pPr>
              <w:pStyle w:val="27"/>
              <w:spacing w:before="202"/>
              <w:rPr>
                <w:color w:val="000000" w:themeColor="text1"/>
              </w:rPr>
            </w:pPr>
            <w:r>
              <w:rPr>
                <w:color w:val="000000" w:themeColor="text1"/>
              </w:rPr>
              <w:t>4</w:t>
            </w:r>
          </w:p>
        </w:tc>
        <w:tc>
          <w:tcPr>
            <w:tcW w:w="378" w:type="dxa"/>
          </w:tcPr>
          <w:p>
            <w:pPr>
              <w:pStyle w:val="27"/>
              <w:spacing w:before="202"/>
              <w:ind w:left="154" w:right="154"/>
              <w:rPr>
                <w:color w:val="000000" w:themeColor="text1"/>
              </w:rPr>
            </w:pPr>
            <w:r>
              <w:rPr>
                <w:color w:val="000000" w:themeColor="text1"/>
              </w:rPr>
              <w:t>64</w:t>
            </w:r>
          </w:p>
        </w:tc>
        <w:tc>
          <w:tcPr>
            <w:tcW w:w="432" w:type="dxa"/>
            <w:gridSpan w:val="2"/>
          </w:tcPr>
          <w:p>
            <w:pPr>
              <w:pStyle w:val="27"/>
              <w:spacing w:before="202"/>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4</w:t>
            </w:r>
          </w:p>
        </w:tc>
        <w:tc>
          <w:tcPr>
            <w:tcW w:w="395" w:type="dxa"/>
            <w:gridSpan w:val="2"/>
            <w:vMerge w:val="restart"/>
          </w:tcPr>
          <w:p>
            <w:pPr>
              <w:pStyle w:val="27"/>
              <w:spacing w:before="14"/>
              <w:jc w:val="left"/>
              <w:rPr>
                <w:rFonts w:ascii="Microsoft JhengHei"/>
                <w:color w:val="000000" w:themeColor="text1"/>
                <w:sz w:val="32"/>
              </w:rPr>
            </w:pPr>
          </w:p>
          <w:p>
            <w:pPr>
              <w:pStyle w:val="27"/>
              <w:spacing w:before="0" w:line="264" w:lineRule="exact"/>
              <w:ind w:left="130" w:right="128"/>
              <w:jc w:val="both"/>
              <w:rPr>
                <w:color w:val="000000" w:themeColor="text1"/>
              </w:rPr>
            </w:pPr>
            <w:r>
              <w:rPr>
                <w:rFonts w:hint="eastAsia"/>
                <w:color w:val="000000" w:themeColor="text1"/>
              </w:rPr>
              <w:t>武术方向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93" w:hRule="exact"/>
        </w:trPr>
        <w:tc>
          <w:tcPr>
            <w:tcW w:w="468" w:type="dxa"/>
            <w:vMerge w:val="continue"/>
          </w:tcPr>
          <w:p>
            <w:pPr>
              <w:rPr>
                <w:b/>
                <w:color w:val="000000" w:themeColor="text1"/>
              </w:rPr>
            </w:pPr>
          </w:p>
        </w:tc>
        <w:tc>
          <w:tcPr>
            <w:tcW w:w="669" w:type="dxa"/>
          </w:tcPr>
          <w:p>
            <w:pPr>
              <w:pStyle w:val="27"/>
              <w:ind w:left="137" w:right="137"/>
              <w:rPr>
                <w:color w:val="000000" w:themeColor="text1"/>
              </w:rPr>
            </w:pPr>
            <w:r>
              <w:rPr>
                <w:color w:val="000000" w:themeColor="text1"/>
              </w:rPr>
              <w:t>U15054</w:t>
            </w:r>
          </w:p>
        </w:tc>
        <w:tc>
          <w:tcPr>
            <w:tcW w:w="2443" w:type="dxa"/>
          </w:tcPr>
          <w:p>
            <w:pPr>
              <w:pStyle w:val="27"/>
              <w:spacing w:before="0" w:line="266" w:lineRule="exact"/>
              <w:ind w:left="113"/>
              <w:jc w:val="left"/>
              <w:rPr>
                <w:color w:val="000000" w:themeColor="text1"/>
              </w:rPr>
            </w:pPr>
            <w:r>
              <w:rPr>
                <w:rFonts w:hint="eastAsia"/>
                <w:color w:val="000000" w:themeColor="text1"/>
              </w:rPr>
              <w:t>武术教学理论与实践Ⅱ</w:t>
            </w:r>
          </w:p>
          <w:p>
            <w:pPr>
              <w:pStyle w:val="27"/>
              <w:spacing w:before="0" w:line="227" w:lineRule="exact"/>
              <w:ind w:left="113"/>
              <w:jc w:val="left"/>
              <w:rPr>
                <w:color w:val="000000" w:themeColor="text1"/>
                <w:sz w:val="18"/>
              </w:rPr>
            </w:pPr>
            <w:r>
              <w:rPr>
                <w:color w:val="000000" w:themeColor="text1"/>
                <w:sz w:val="18"/>
              </w:rPr>
              <w:t xml:space="preserve">Teaching Theory &amp; Practice of Martial Art </w:t>
            </w:r>
            <w:r>
              <w:rPr>
                <w:rFonts w:hint="eastAsia"/>
                <w:color w:val="000000" w:themeColor="text1"/>
                <w:sz w:val="18"/>
              </w:rPr>
              <w:t>Ⅱ</w:t>
            </w:r>
          </w:p>
        </w:tc>
        <w:tc>
          <w:tcPr>
            <w:tcW w:w="418" w:type="dxa"/>
          </w:tcPr>
          <w:p>
            <w:pPr>
              <w:pStyle w:val="27"/>
              <w:rPr>
                <w:color w:val="000000" w:themeColor="text1"/>
              </w:rPr>
            </w:pPr>
            <w:r>
              <w:rPr>
                <w:color w:val="000000" w:themeColor="text1"/>
              </w:rPr>
              <w:t>4</w:t>
            </w:r>
          </w:p>
        </w:tc>
        <w:tc>
          <w:tcPr>
            <w:tcW w:w="378" w:type="dxa"/>
          </w:tcPr>
          <w:p>
            <w:pPr>
              <w:pStyle w:val="27"/>
              <w:ind w:left="154" w:right="154"/>
              <w:rPr>
                <w:color w:val="000000" w:themeColor="text1"/>
              </w:rPr>
            </w:pPr>
            <w:r>
              <w:rPr>
                <w:color w:val="000000" w:themeColor="text1"/>
              </w:rPr>
              <w:t>64</w:t>
            </w:r>
          </w:p>
        </w:tc>
        <w:tc>
          <w:tcPr>
            <w:tcW w:w="432" w:type="dxa"/>
            <w:gridSpan w:val="2"/>
          </w:tcPr>
          <w:p>
            <w:pPr>
              <w:pStyle w:val="27"/>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5</w:t>
            </w:r>
          </w:p>
        </w:tc>
        <w:tc>
          <w:tcPr>
            <w:tcW w:w="395" w:type="dxa"/>
            <w:gridSpan w:val="2"/>
            <w:vMerge w:val="continue"/>
          </w:tcPr>
          <w:p>
            <w:pPr>
              <w:rPr>
                <w:color w:val="000000" w:themeColor="text1"/>
              </w:rPr>
            </w:pPr>
          </w:p>
        </w:tc>
      </w:tr>
      <w:tr>
        <w:tblPrEx>
          <w:tblLayout w:type="fixed"/>
          <w:tblCellMar>
            <w:top w:w="0" w:type="dxa"/>
            <w:left w:w="0" w:type="dxa"/>
            <w:bottom w:w="0" w:type="dxa"/>
            <w:right w:w="0" w:type="dxa"/>
          </w:tblCellMar>
        </w:tblPrEx>
        <w:trPr>
          <w:trHeight w:val="771" w:hRule="exact"/>
        </w:trPr>
        <w:tc>
          <w:tcPr>
            <w:tcW w:w="468" w:type="dxa"/>
            <w:vMerge w:val="continue"/>
          </w:tcPr>
          <w:p>
            <w:pPr>
              <w:rPr>
                <w:b/>
                <w:color w:val="000000" w:themeColor="text1"/>
              </w:rPr>
            </w:pPr>
          </w:p>
        </w:tc>
        <w:tc>
          <w:tcPr>
            <w:tcW w:w="669" w:type="dxa"/>
          </w:tcPr>
          <w:p>
            <w:pPr>
              <w:pStyle w:val="27"/>
              <w:ind w:left="137" w:right="137"/>
              <w:rPr>
                <w:color w:val="000000" w:themeColor="text1"/>
              </w:rPr>
            </w:pPr>
            <w:r>
              <w:rPr>
                <w:color w:val="000000" w:themeColor="text1"/>
              </w:rPr>
              <w:t>U15056</w:t>
            </w:r>
          </w:p>
        </w:tc>
        <w:tc>
          <w:tcPr>
            <w:tcW w:w="2443" w:type="dxa"/>
          </w:tcPr>
          <w:p>
            <w:pPr>
              <w:pStyle w:val="27"/>
              <w:spacing w:before="0" w:line="266" w:lineRule="exact"/>
              <w:ind w:left="113"/>
              <w:jc w:val="left"/>
              <w:rPr>
                <w:color w:val="000000" w:themeColor="text1"/>
              </w:rPr>
            </w:pPr>
            <w:r>
              <w:rPr>
                <w:rFonts w:hint="eastAsia"/>
                <w:color w:val="000000" w:themeColor="text1"/>
              </w:rPr>
              <w:t>武术教学理论与实践Ⅳ</w:t>
            </w:r>
          </w:p>
          <w:p>
            <w:pPr>
              <w:pStyle w:val="27"/>
              <w:spacing w:before="0" w:line="227" w:lineRule="exact"/>
              <w:ind w:left="113"/>
              <w:jc w:val="left"/>
              <w:rPr>
                <w:color w:val="000000" w:themeColor="text1"/>
                <w:sz w:val="18"/>
              </w:rPr>
            </w:pPr>
            <w:r>
              <w:rPr>
                <w:color w:val="000000" w:themeColor="text1"/>
                <w:sz w:val="18"/>
              </w:rPr>
              <w:t>Teaching Theory &amp; Practice of Martial Art</w:t>
            </w:r>
            <w:r>
              <w:rPr>
                <w:rFonts w:hint="eastAsia"/>
                <w:color w:val="000000" w:themeColor="text1"/>
                <w:sz w:val="18"/>
              </w:rPr>
              <w:t>Ⅳ</w:t>
            </w:r>
          </w:p>
        </w:tc>
        <w:tc>
          <w:tcPr>
            <w:tcW w:w="418" w:type="dxa"/>
          </w:tcPr>
          <w:p>
            <w:pPr>
              <w:pStyle w:val="27"/>
              <w:rPr>
                <w:color w:val="000000" w:themeColor="text1"/>
              </w:rPr>
            </w:pPr>
            <w:r>
              <w:rPr>
                <w:color w:val="000000" w:themeColor="text1"/>
              </w:rPr>
              <w:t>4</w:t>
            </w:r>
          </w:p>
        </w:tc>
        <w:tc>
          <w:tcPr>
            <w:tcW w:w="378" w:type="dxa"/>
          </w:tcPr>
          <w:p>
            <w:pPr>
              <w:pStyle w:val="27"/>
              <w:ind w:left="154" w:right="154"/>
              <w:rPr>
                <w:color w:val="000000" w:themeColor="text1"/>
              </w:rPr>
            </w:pPr>
            <w:r>
              <w:rPr>
                <w:color w:val="000000" w:themeColor="text1"/>
              </w:rPr>
              <w:t>64</w:t>
            </w:r>
          </w:p>
        </w:tc>
        <w:tc>
          <w:tcPr>
            <w:tcW w:w="432" w:type="dxa"/>
            <w:gridSpan w:val="2"/>
          </w:tcPr>
          <w:p>
            <w:pPr>
              <w:pStyle w:val="27"/>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7</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2" w:hRule="exact"/>
        </w:trPr>
        <w:tc>
          <w:tcPr>
            <w:tcW w:w="468" w:type="dxa"/>
            <w:vMerge w:val="continue"/>
          </w:tcPr>
          <w:p>
            <w:pPr>
              <w:rPr>
                <w:b/>
                <w:color w:val="000000" w:themeColor="text1"/>
              </w:rPr>
            </w:pPr>
          </w:p>
        </w:tc>
        <w:tc>
          <w:tcPr>
            <w:tcW w:w="669" w:type="dxa"/>
          </w:tcPr>
          <w:p>
            <w:pPr>
              <w:pStyle w:val="27"/>
              <w:ind w:left="137" w:right="137"/>
              <w:rPr>
                <w:color w:val="000000" w:themeColor="text1"/>
                <w:lang w:eastAsia="zh-CN"/>
              </w:rPr>
            </w:pPr>
            <w:r>
              <w:rPr>
                <w:color w:val="000000" w:themeColor="text1"/>
              </w:rPr>
              <w:t>U1</w:t>
            </w:r>
            <w:r>
              <w:rPr>
                <w:rFonts w:hint="eastAsia"/>
                <w:color w:val="000000" w:themeColor="text1"/>
                <w:lang w:eastAsia="zh-CN"/>
              </w:rPr>
              <w:t>2279</w:t>
            </w:r>
          </w:p>
        </w:tc>
        <w:tc>
          <w:tcPr>
            <w:tcW w:w="2443" w:type="dxa"/>
          </w:tcPr>
          <w:p>
            <w:pPr>
              <w:pStyle w:val="27"/>
              <w:spacing w:before="0" w:line="266" w:lineRule="exact"/>
              <w:ind w:left="113"/>
              <w:jc w:val="left"/>
              <w:rPr>
                <w:color w:val="000000" w:themeColor="text1"/>
              </w:rPr>
            </w:pPr>
            <w:r>
              <w:rPr>
                <w:rFonts w:hint="eastAsia"/>
                <w:color w:val="000000" w:themeColor="text1"/>
              </w:rPr>
              <w:t>足球教学理论与实践Ⅰ</w:t>
            </w:r>
          </w:p>
          <w:p>
            <w:pPr>
              <w:pStyle w:val="27"/>
              <w:spacing w:before="0" w:line="227" w:lineRule="exact"/>
              <w:jc w:val="left"/>
              <w:rPr>
                <w:color w:val="000000" w:themeColor="text1"/>
                <w:sz w:val="18"/>
              </w:rPr>
            </w:pPr>
            <w:r>
              <w:rPr>
                <w:color w:val="000000" w:themeColor="text1"/>
                <w:sz w:val="18"/>
              </w:rPr>
              <w:t>Teaching Theory &amp; Practice of Football</w:t>
            </w:r>
            <w:r>
              <w:rPr>
                <w:rFonts w:hint="eastAsia"/>
                <w:color w:val="000000" w:themeColor="text1"/>
                <w:sz w:val="18"/>
              </w:rPr>
              <w:t>Ⅰ</w:t>
            </w:r>
          </w:p>
        </w:tc>
        <w:tc>
          <w:tcPr>
            <w:tcW w:w="418" w:type="dxa"/>
          </w:tcPr>
          <w:p>
            <w:pPr>
              <w:pStyle w:val="27"/>
              <w:spacing w:before="202"/>
              <w:rPr>
                <w:color w:val="000000" w:themeColor="text1"/>
              </w:rPr>
            </w:pPr>
            <w:r>
              <w:rPr>
                <w:color w:val="000000" w:themeColor="text1"/>
              </w:rPr>
              <w:t>4</w:t>
            </w:r>
          </w:p>
        </w:tc>
        <w:tc>
          <w:tcPr>
            <w:tcW w:w="378" w:type="dxa"/>
          </w:tcPr>
          <w:p>
            <w:pPr>
              <w:pStyle w:val="27"/>
              <w:spacing w:before="202"/>
              <w:ind w:left="154" w:right="154"/>
              <w:rPr>
                <w:color w:val="000000" w:themeColor="text1"/>
              </w:rPr>
            </w:pPr>
            <w:r>
              <w:rPr>
                <w:color w:val="000000" w:themeColor="text1"/>
              </w:rPr>
              <w:t>64</w:t>
            </w:r>
          </w:p>
        </w:tc>
        <w:tc>
          <w:tcPr>
            <w:tcW w:w="432" w:type="dxa"/>
            <w:gridSpan w:val="2"/>
          </w:tcPr>
          <w:p>
            <w:pPr>
              <w:pStyle w:val="27"/>
              <w:spacing w:before="202"/>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4</w:t>
            </w:r>
          </w:p>
        </w:tc>
        <w:tc>
          <w:tcPr>
            <w:tcW w:w="395" w:type="dxa"/>
            <w:gridSpan w:val="2"/>
            <w:vMerge w:val="restart"/>
          </w:tcPr>
          <w:p>
            <w:pPr>
              <w:pStyle w:val="27"/>
              <w:spacing w:before="14"/>
              <w:jc w:val="left"/>
              <w:rPr>
                <w:rFonts w:ascii="Microsoft JhengHei"/>
                <w:color w:val="000000" w:themeColor="text1"/>
                <w:sz w:val="32"/>
              </w:rPr>
            </w:pPr>
          </w:p>
          <w:p>
            <w:pPr>
              <w:pStyle w:val="27"/>
              <w:spacing w:before="0" w:line="264" w:lineRule="exact"/>
              <w:ind w:left="130" w:right="128"/>
              <w:jc w:val="both"/>
              <w:rPr>
                <w:color w:val="000000" w:themeColor="text1"/>
              </w:rPr>
            </w:pPr>
            <w:r>
              <w:rPr>
                <w:rFonts w:hint="eastAsia"/>
                <w:color w:val="000000" w:themeColor="text1"/>
              </w:rPr>
              <w:t>足球方向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pPr>
              <w:rPr>
                <w:b/>
                <w:color w:val="000000" w:themeColor="text1"/>
              </w:rPr>
            </w:pPr>
          </w:p>
        </w:tc>
        <w:tc>
          <w:tcPr>
            <w:tcW w:w="669" w:type="dxa"/>
          </w:tcPr>
          <w:p>
            <w:pPr>
              <w:pStyle w:val="27"/>
              <w:ind w:left="137" w:right="137"/>
              <w:rPr>
                <w:color w:val="000000" w:themeColor="text1"/>
              </w:rPr>
            </w:pPr>
            <w:r>
              <w:rPr>
                <w:color w:val="000000" w:themeColor="text1"/>
              </w:rPr>
              <w:t>U15061</w:t>
            </w:r>
          </w:p>
        </w:tc>
        <w:tc>
          <w:tcPr>
            <w:tcW w:w="2443" w:type="dxa"/>
          </w:tcPr>
          <w:p>
            <w:pPr>
              <w:pStyle w:val="27"/>
              <w:spacing w:before="0" w:line="266" w:lineRule="exact"/>
              <w:ind w:left="113"/>
              <w:jc w:val="left"/>
              <w:rPr>
                <w:color w:val="000000" w:themeColor="text1"/>
              </w:rPr>
            </w:pPr>
            <w:r>
              <w:rPr>
                <w:rFonts w:hint="eastAsia"/>
                <w:color w:val="000000" w:themeColor="text1"/>
              </w:rPr>
              <w:t>足球教学理论与实践Ⅱ</w:t>
            </w:r>
          </w:p>
          <w:p>
            <w:pPr>
              <w:pStyle w:val="27"/>
              <w:spacing w:before="0" w:line="227" w:lineRule="exact"/>
              <w:ind w:left="113"/>
              <w:jc w:val="left"/>
              <w:rPr>
                <w:color w:val="000000" w:themeColor="text1"/>
                <w:sz w:val="18"/>
              </w:rPr>
            </w:pPr>
            <w:r>
              <w:rPr>
                <w:color w:val="000000" w:themeColor="text1"/>
                <w:sz w:val="18"/>
              </w:rPr>
              <w:t xml:space="preserve">Teaching Theory &amp; Practice of Football </w:t>
            </w:r>
            <w:r>
              <w:rPr>
                <w:rFonts w:hint="eastAsia"/>
                <w:color w:val="000000" w:themeColor="text1"/>
                <w:sz w:val="18"/>
              </w:rPr>
              <w:t>Ⅱ</w:t>
            </w:r>
          </w:p>
        </w:tc>
        <w:tc>
          <w:tcPr>
            <w:tcW w:w="418" w:type="dxa"/>
          </w:tcPr>
          <w:p>
            <w:pPr>
              <w:pStyle w:val="27"/>
              <w:rPr>
                <w:color w:val="000000" w:themeColor="text1"/>
              </w:rPr>
            </w:pPr>
            <w:r>
              <w:rPr>
                <w:color w:val="000000" w:themeColor="text1"/>
              </w:rPr>
              <w:t>4</w:t>
            </w:r>
          </w:p>
        </w:tc>
        <w:tc>
          <w:tcPr>
            <w:tcW w:w="378" w:type="dxa"/>
          </w:tcPr>
          <w:p>
            <w:pPr>
              <w:pStyle w:val="27"/>
              <w:ind w:left="154" w:right="154"/>
              <w:rPr>
                <w:color w:val="000000" w:themeColor="text1"/>
              </w:rPr>
            </w:pPr>
            <w:r>
              <w:rPr>
                <w:color w:val="000000" w:themeColor="text1"/>
              </w:rPr>
              <w:t>64</w:t>
            </w:r>
          </w:p>
        </w:tc>
        <w:tc>
          <w:tcPr>
            <w:tcW w:w="432" w:type="dxa"/>
            <w:gridSpan w:val="2"/>
          </w:tcPr>
          <w:p>
            <w:pPr>
              <w:pStyle w:val="27"/>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5</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pPr>
              <w:rPr>
                <w:b/>
                <w:color w:val="000000" w:themeColor="text1"/>
              </w:rPr>
            </w:pPr>
          </w:p>
        </w:tc>
        <w:tc>
          <w:tcPr>
            <w:tcW w:w="669" w:type="dxa"/>
          </w:tcPr>
          <w:p>
            <w:pPr>
              <w:pStyle w:val="27"/>
              <w:ind w:left="137" w:right="137"/>
              <w:rPr>
                <w:color w:val="000000" w:themeColor="text1"/>
              </w:rPr>
            </w:pPr>
            <w:r>
              <w:rPr>
                <w:color w:val="000000" w:themeColor="text1"/>
              </w:rPr>
              <w:t>U15063</w:t>
            </w:r>
          </w:p>
        </w:tc>
        <w:tc>
          <w:tcPr>
            <w:tcW w:w="2443" w:type="dxa"/>
          </w:tcPr>
          <w:p>
            <w:pPr>
              <w:pStyle w:val="27"/>
              <w:spacing w:before="0" w:line="266" w:lineRule="exact"/>
              <w:ind w:left="113"/>
              <w:jc w:val="left"/>
              <w:rPr>
                <w:color w:val="000000" w:themeColor="text1"/>
              </w:rPr>
            </w:pPr>
            <w:r>
              <w:rPr>
                <w:rFonts w:hint="eastAsia"/>
                <w:color w:val="000000" w:themeColor="text1"/>
              </w:rPr>
              <w:t>足球教学理论与实践Ⅳ</w:t>
            </w:r>
          </w:p>
          <w:p>
            <w:pPr>
              <w:pStyle w:val="27"/>
              <w:spacing w:before="0" w:line="227" w:lineRule="exact"/>
              <w:ind w:left="113"/>
              <w:jc w:val="left"/>
              <w:rPr>
                <w:color w:val="000000" w:themeColor="text1"/>
                <w:sz w:val="18"/>
              </w:rPr>
            </w:pPr>
            <w:r>
              <w:rPr>
                <w:color w:val="000000" w:themeColor="text1"/>
                <w:sz w:val="18"/>
              </w:rPr>
              <w:t xml:space="preserve">Teaching Theory &amp; Practice of Football </w:t>
            </w:r>
            <w:r>
              <w:rPr>
                <w:rFonts w:hint="eastAsia"/>
                <w:color w:val="000000" w:themeColor="text1"/>
                <w:sz w:val="18"/>
              </w:rPr>
              <w:t>Ⅳ</w:t>
            </w:r>
          </w:p>
        </w:tc>
        <w:tc>
          <w:tcPr>
            <w:tcW w:w="418" w:type="dxa"/>
          </w:tcPr>
          <w:p>
            <w:pPr>
              <w:pStyle w:val="27"/>
              <w:rPr>
                <w:color w:val="000000" w:themeColor="text1"/>
              </w:rPr>
            </w:pPr>
            <w:r>
              <w:rPr>
                <w:color w:val="000000" w:themeColor="text1"/>
              </w:rPr>
              <w:t>4</w:t>
            </w:r>
          </w:p>
        </w:tc>
        <w:tc>
          <w:tcPr>
            <w:tcW w:w="378" w:type="dxa"/>
          </w:tcPr>
          <w:p>
            <w:pPr>
              <w:pStyle w:val="27"/>
              <w:ind w:left="154" w:right="154"/>
              <w:rPr>
                <w:color w:val="000000" w:themeColor="text1"/>
              </w:rPr>
            </w:pPr>
            <w:r>
              <w:rPr>
                <w:color w:val="000000" w:themeColor="text1"/>
              </w:rPr>
              <w:t>64</w:t>
            </w:r>
          </w:p>
        </w:tc>
        <w:tc>
          <w:tcPr>
            <w:tcW w:w="432" w:type="dxa"/>
            <w:gridSpan w:val="2"/>
          </w:tcPr>
          <w:p>
            <w:pPr>
              <w:pStyle w:val="27"/>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7</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pPr>
              <w:rPr>
                <w:b/>
                <w:color w:val="000000" w:themeColor="text1"/>
              </w:rPr>
            </w:pPr>
          </w:p>
        </w:tc>
        <w:tc>
          <w:tcPr>
            <w:tcW w:w="669" w:type="dxa"/>
          </w:tcPr>
          <w:p>
            <w:pPr>
              <w:pStyle w:val="27"/>
              <w:ind w:left="137" w:right="137"/>
              <w:rPr>
                <w:color w:val="000000" w:themeColor="text1"/>
                <w:lang w:eastAsia="zh-CN"/>
              </w:rPr>
            </w:pPr>
            <w:r>
              <w:rPr>
                <w:color w:val="000000" w:themeColor="text1"/>
              </w:rPr>
              <w:t>U1</w:t>
            </w:r>
            <w:r>
              <w:rPr>
                <w:rFonts w:hint="eastAsia"/>
                <w:color w:val="000000" w:themeColor="text1"/>
                <w:lang w:eastAsia="zh-CN"/>
              </w:rPr>
              <w:t>2247</w:t>
            </w:r>
          </w:p>
        </w:tc>
        <w:tc>
          <w:tcPr>
            <w:tcW w:w="2443" w:type="dxa"/>
          </w:tcPr>
          <w:p>
            <w:pPr>
              <w:pStyle w:val="27"/>
              <w:spacing w:before="0" w:line="266" w:lineRule="exact"/>
              <w:ind w:left="113"/>
              <w:jc w:val="left"/>
              <w:rPr>
                <w:color w:val="000000" w:themeColor="text1"/>
              </w:rPr>
            </w:pPr>
            <w:r>
              <w:rPr>
                <w:rFonts w:hint="eastAsia"/>
                <w:color w:val="000000" w:themeColor="text1"/>
              </w:rPr>
              <w:t>网球教学理论与实践Ⅰ</w:t>
            </w:r>
          </w:p>
          <w:p>
            <w:pPr>
              <w:pStyle w:val="27"/>
              <w:spacing w:before="0" w:line="227" w:lineRule="exact"/>
              <w:ind w:left="113"/>
              <w:jc w:val="left"/>
              <w:rPr>
                <w:color w:val="000000" w:themeColor="text1"/>
                <w:sz w:val="18"/>
              </w:rPr>
            </w:pPr>
            <w:r>
              <w:rPr>
                <w:color w:val="000000" w:themeColor="text1"/>
                <w:sz w:val="18"/>
              </w:rPr>
              <w:t xml:space="preserve">Tennis Teaching Theory &amp; Practice </w:t>
            </w:r>
            <w:r>
              <w:rPr>
                <w:rFonts w:hint="eastAsia"/>
                <w:color w:val="000000" w:themeColor="text1"/>
                <w:sz w:val="18"/>
              </w:rPr>
              <w:t>Ⅰ</w:t>
            </w:r>
          </w:p>
        </w:tc>
        <w:tc>
          <w:tcPr>
            <w:tcW w:w="418" w:type="dxa"/>
          </w:tcPr>
          <w:p>
            <w:pPr>
              <w:pStyle w:val="27"/>
              <w:spacing w:before="202"/>
              <w:rPr>
                <w:color w:val="000000" w:themeColor="text1"/>
              </w:rPr>
            </w:pPr>
            <w:r>
              <w:rPr>
                <w:color w:val="000000" w:themeColor="text1"/>
              </w:rPr>
              <w:t>4</w:t>
            </w:r>
          </w:p>
        </w:tc>
        <w:tc>
          <w:tcPr>
            <w:tcW w:w="378" w:type="dxa"/>
          </w:tcPr>
          <w:p>
            <w:pPr>
              <w:pStyle w:val="27"/>
              <w:spacing w:before="202"/>
              <w:ind w:left="154" w:right="154"/>
              <w:rPr>
                <w:color w:val="000000" w:themeColor="text1"/>
              </w:rPr>
            </w:pPr>
            <w:r>
              <w:rPr>
                <w:color w:val="000000" w:themeColor="text1"/>
              </w:rPr>
              <w:t>64</w:t>
            </w:r>
          </w:p>
        </w:tc>
        <w:tc>
          <w:tcPr>
            <w:tcW w:w="432" w:type="dxa"/>
            <w:gridSpan w:val="2"/>
          </w:tcPr>
          <w:p>
            <w:pPr>
              <w:pStyle w:val="27"/>
              <w:spacing w:before="202"/>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4</w:t>
            </w:r>
          </w:p>
        </w:tc>
        <w:tc>
          <w:tcPr>
            <w:tcW w:w="395" w:type="dxa"/>
            <w:gridSpan w:val="2"/>
            <w:vMerge w:val="restart"/>
          </w:tcPr>
          <w:p>
            <w:pPr>
              <w:pStyle w:val="27"/>
              <w:spacing w:before="14"/>
              <w:jc w:val="left"/>
              <w:rPr>
                <w:rFonts w:ascii="Microsoft JhengHei"/>
                <w:color w:val="000000" w:themeColor="text1"/>
                <w:sz w:val="32"/>
              </w:rPr>
            </w:pPr>
          </w:p>
          <w:p>
            <w:pPr>
              <w:pStyle w:val="27"/>
              <w:spacing w:before="0" w:line="264" w:lineRule="exact"/>
              <w:ind w:left="130" w:right="128"/>
              <w:jc w:val="both"/>
              <w:rPr>
                <w:color w:val="000000" w:themeColor="text1"/>
              </w:rPr>
            </w:pPr>
            <w:r>
              <w:rPr>
                <w:rFonts w:hint="eastAsia"/>
                <w:color w:val="000000" w:themeColor="text1"/>
              </w:rPr>
              <w:t>网球方向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pPr>
              <w:rPr>
                <w:b/>
                <w:color w:val="000000" w:themeColor="text1"/>
              </w:rPr>
            </w:pPr>
          </w:p>
        </w:tc>
        <w:tc>
          <w:tcPr>
            <w:tcW w:w="669" w:type="dxa"/>
          </w:tcPr>
          <w:p>
            <w:pPr>
              <w:pStyle w:val="27"/>
              <w:ind w:left="137" w:right="137"/>
              <w:rPr>
                <w:color w:val="000000" w:themeColor="text1"/>
              </w:rPr>
            </w:pPr>
            <w:r>
              <w:rPr>
                <w:color w:val="000000" w:themeColor="text1"/>
              </w:rPr>
              <w:t>U15046</w:t>
            </w:r>
          </w:p>
        </w:tc>
        <w:tc>
          <w:tcPr>
            <w:tcW w:w="2443" w:type="dxa"/>
          </w:tcPr>
          <w:p>
            <w:pPr>
              <w:pStyle w:val="27"/>
              <w:spacing w:before="0" w:line="266" w:lineRule="exact"/>
              <w:ind w:left="113"/>
              <w:jc w:val="left"/>
              <w:rPr>
                <w:color w:val="000000" w:themeColor="text1"/>
              </w:rPr>
            </w:pPr>
            <w:r>
              <w:rPr>
                <w:rFonts w:hint="eastAsia"/>
                <w:color w:val="000000" w:themeColor="text1"/>
              </w:rPr>
              <w:t>网球教学理论与实践Ⅱ</w:t>
            </w:r>
          </w:p>
          <w:p>
            <w:pPr>
              <w:pStyle w:val="27"/>
              <w:spacing w:before="0" w:line="227" w:lineRule="exact"/>
              <w:ind w:left="113"/>
              <w:jc w:val="left"/>
              <w:rPr>
                <w:color w:val="000000" w:themeColor="text1"/>
                <w:sz w:val="18"/>
              </w:rPr>
            </w:pPr>
            <w:r>
              <w:rPr>
                <w:color w:val="000000" w:themeColor="text1"/>
                <w:sz w:val="18"/>
              </w:rPr>
              <w:t xml:space="preserve">Tennis Teaching Theory &amp; Practice </w:t>
            </w:r>
            <w:r>
              <w:rPr>
                <w:rFonts w:hint="eastAsia"/>
                <w:color w:val="000000" w:themeColor="text1"/>
                <w:sz w:val="18"/>
              </w:rPr>
              <w:t>Ⅱ</w:t>
            </w:r>
          </w:p>
        </w:tc>
        <w:tc>
          <w:tcPr>
            <w:tcW w:w="418" w:type="dxa"/>
          </w:tcPr>
          <w:p>
            <w:pPr>
              <w:pStyle w:val="27"/>
              <w:rPr>
                <w:color w:val="000000" w:themeColor="text1"/>
              </w:rPr>
            </w:pPr>
            <w:r>
              <w:rPr>
                <w:color w:val="000000" w:themeColor="text1"/>
              </w:rPr>
              <w:t>4</w:t>
            </w:r>
          </w:p>
        </w:tc>
        <w:tc>
          <w:tcPr>
            <w:tcW w:w="378" w:type="dxa"/>
          </w:tcPr>
          <w:p>
            <w:pPr>
              <w:pStyle w:val="27"/>
              <w:ind w:left="154" w:right="154"/>
              <w:rPr>
                <w:color w:val="000000" w:themeColor="text1"/>
              </w:rPr>
            </w:pPr>
            <w:r>
              <w:rPr>
                <w:color w:val="000000" w:themeColor="text1"/>
              </w:rPr>
              <w:t>64</w:t>
            </w:r>
          </w:p>
        </w:tc>
        <w:tc>
          <w:tcPr>
            <w:tcW w:w="432" w:type="dxa"/>
            <w:gridSpan w:val="2"/>
          </w:tcPr>
          <w:p>
            <w:pPr>
              <w:pStyle w:val="27"/>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5</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pPr>
              <w:rPr>
                <w:b/>
                <w:color w:val="000000" w:themeColor="text1"/>
              </w:rPr>
            </w:pPr>
          </w:p>
        </w:tc>
        <w:tc>
          <w:tcPr>
            <w:tcW w:w="669" w:type="dxa"/>
          </w:tcPr>
          <w:p>
            <w:pPr>
              <w:pStyle w:val="27"/>
              <w:ind w:left="137" w:right="137"/>
              <w:rPr>
                <w:color w:val="000000" w:themeColor="text1"/>
              </w:rPr>
            </w:pPr>
            <w:r>
              <w:rPr>
                <w:color w:val="000000" w:themeColor="text1"/>
              </w:rPr>
              <w:t>U15048</w:t>
            </w:r>
          </w:p>
        </w:tc>
        <w:tc>
          <w:tcPr>
            <w:tcW w:w="2443" w:type="dxa"/>
          </w:tcPr>
          <w:p>
            <w:pPr>
              <w:pStyle w:val="27"/>
              <w:spacing w:before="0" w:line="266" w:lineRule="exact"/>
              <w:ind w:left="113"/>
              <w:jc w:val="left"/>
              <w:rPr>
                <w:color w:val="000000" w:themeColor="text1"/>
              </w:rPr>
            </w:pPr>
            <w:r>
              <w:rPr>
                <w:rFonts w:hint="eastAsia"/>
                <w:color w:val="000000" w:themeColor="text1"/>
              </w:rPr>
              <w:t>网球教学理论与实践Ⅳ</w:t>
            </w:r>
          </w:p>
          <w:p>
            <w:pPr>
              <w:pStyle w:val="27"/>
              <w:spacing w:before="0" w:line="227" w:lineRule="exact"/>
              <w:ind w:left="113"/>
              <w:jc w:val="left"/>
              <w:rPr>
                <w:color w:val="000000" w:themeColor="text1"/>
                <w:sz w:val="18"/>
              </w:rPr>
            </w:pPr>
            <w:r>
              <w:rPr>
                <w:color w:val="000000" w:themeColor="text1"/>
                <w:sz w:val="18"/>
              </w:rPr>
              <w:t xml:space="preserve">Tennis Teaching Theory &amp; Practice </w:t>
            </w:r>
            <w:r>
              <w:rPr>
                <w:rFonts w:hint="eastAsia"/>
                <w:color w:val="000000" w:themeColor="text1"/>
                <w:sz w:val="18"/>
              </w:rPr>
              <w:t>Ⅳ</w:t>
            </w:r>
          </w:p>
        </w:tc>
        <w:tc>
          <w:tcPr>
            <w:tcW w:w="418" w:type="dxa"/>
          </w:tcPr>
          <w:p>
            <w:pPr>
              <w:pStyle w:val="27"/>
              <w:rPr>
                <w:color w:val="000000" w:themeColor="text1"/>
              </w:rPr>
            </w:pPr>
            <w:r>
              <w:rPr>
                <w:color w:val="000000" w:themeColor="text1"/>
              </w:rPr>
              <w:t>4</w:t>
            </w:r>
          </w:p>
        </w:tc>
        <w:tc>
          <w:tcPr>
            <w:tcW w:w="378" w:type="dxa"/>
          </w:tcPr>
          <w:p>
            <w:pPr>
              <w:pStyle w:val="27"/>
              <w:ind w:left="154" w:right="154"/>
              <w:rPr>
                <w:color w:val="000000" w:themeColor="text1"/>
              </w:rPr>
            </w:pPr>
            <w:r>
              <w:rPr>
                <w:color w:val="000000" w:themeColor="text1"/>
              </w:rPr>
              <w:t>64</w:t>
            </w:r>
          </w:p>
        </w:tc>
        <w:tc>
          <w:tcPr>
            <w:tcW w:w="432" w:type="dxa"/>
            <w:gridSpan w:val="2"/>
          </w:tcPr>
          <w:p>
            <w:pPr>
              <w:pStyle w:val="27"/>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7</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858" w:hRule="exact"/>
        </w:trPr>
        <w:tc>
          <w:tcPr>
            <w:tcW w:w="468" w:type="dxa"/>
            <w:vMerge w:val="continue"/>
          </w:tcPr>
          <w:p>
            <w:pPr>
              <w:rPr>
                <w:b/>
                <w:color w:val="000000" w:themeColor="text1"/>
              </w:rPr>
            </w:pPr>
          </w:p>
        </w:tc>
        <w:tc>
          <w:tcPr>
            <w:tcW w:w="669" w:type="dxa"/>
          </w:tcPr>
          <w:p>
            <w:pPr>
              <w:pStyle w:val="27"/>
              <w:ind w:left="137" w:right="137"/>
              <w:rPr>
                <w:color w:val="000000" w:themeColor="text1"/>
                <w:lang w:eastAsia="zh-CN"/>
              </w:rPr>
            </w:pPr>
            <w:r>
              <w:rPr>
                <w:color w:val="000000" w:themeColor="text1"/>
              </w:rPr>
              <w:t>U1</w:t>
            </w:r>
            <w:r>
              <w:rPr>
                <w:rFonts w:hint="eastAsia"/>
                <w:color w:val="000000" w:themeColor="text1"/>
                <w:lang w:eastAsia="zh-CN"/>
              </w:rPr>
              <w:t>2199</w:t>
            </w:r>
          </w:p>
        </w:tc>
        <w:tc>
          <w:tcPr>
            <w:tcW w:w="2443" w:type="dxa"/>
          </w:tcPr>
          <w:p>
            <w:pPr>
              <w:pStyle w:val="27"/>
              <w:spacing w:before="0" w:line="266" w:lineRule="exact"/>
              <w:ind w:left="113"/>
              <w:jc w:val="left"/>
              <w:rPr>
                <w:color w:val="000000" w:themeColor="text1"/>
                <w:lang w:eastAsia="zh-CN"/>
              </w:rPr>
            </w:pPr>
            <w:r>
              <w:rPr>
                <w:rFonts w:hint="eastAsia"/>
                <w:color w:val="000000" w:themeColor="text1"/>
                <w:lang w:eastAsia="zh-CN"/>
              </w:rPr>
              <w:t>乒乓球教学理论与实践Ⅰ</w:t>
            </w:r>
          </w:p>
          <w:p>
            <w:pPr>
              <w:pStyle w:val="27"/>
              <w:spacing w:before="0" w:line="227" w:lineRule="exact"/>
              <w:ind w:left="113"/>
              <w:jc w:val="left"/>
              <w:rPr>
                <w:color w:val="000000" w:themeColor="text1"/>
                <w:sz w:val="18"/>
              </w:rPr>
            </w:pPr>
            <w:r>
              <w:rPr>
                <w:color w:val="000000" w:themeColor="text1"/>
                <w:sz w:val="18"/>
              </w:rPr>
              <w:t>Teaching Theory &amp; Practice of Table Tennis</w:t>
            </w:r>
            <w:r>
              <w:rPr>
                <w:rFonts w:hint="eastAsia"/>
                <w:color w:val="000000" w:themeColor="text1"/>
                <w:sz w:val="18"/>
              </w:rPr>
              <w:t>Ⅰ</w:t>
            </w:r>
          </w:p>
        </w:tc>
        <w:tc>
          <w:tcPr>
            <w:tcW w:w="418" w:type="dxa"/>
          </w:tcPr>
          <w:p>
            <w:pPr>
              <w:pStyle w:val="27"/>
              <w:spacing w:before="202"/>
              <w:rPr>
                <w:color w:val="000000" w:themeColor="text1"/>
              </w:rPr>
            </w:pPr>
            <w:r>
              <w:rPr>
                <w:color w:val="000000" w:themeColor="text1"/>
              </w:rPr>
              <w:t>4</w:t>
            </w:r>
          </w:p>
        </w:tc>
        <w:tc>
          <w:tcPr>
            <w:tcW w:w="378" w:type="dxa"/>
          </w:tcPr>
          <w:p>
            <w:pPr>
              <w:pStyle w:val="27"/>
              <w:spacing w:before="202"/>
              <w:ind w:left="154" w:right="154"/>
              <w:rPr>
                <w:color w:val="000000" w:themeColor="text1"/>
              </w:rPr>
            </w:pPr>
            <w:r>
              <w:rPr>
                <w:color w:val="000000" w:themeColor="text1"/>
              </w:rPr>
              <w:t>64</w:t>
            </w:r>
          </w:p>
        </w:tc>
        <w:tc>
          <w:tcPr>
            <w:tcW w:w="432" w:type="dxa"/>
            <w:gridSpan w:val="2"/>
          </w:tcPr>
          <w:p>
            <w:pPr>
              <w:pStyle w:val="27"/>
              <w:spacing w:before="202"/>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4</w:t>
            </w:r>
          </w:p>
        </w:tc>
        <w:tc>
          <w:tcPr>
            <w:tcW w:w="395" w:type="dxa"/>
            <w:gridSpan w:val="2"/>
            <w:vMerge w:val="restart"/>
          </w:tcPr>
          <w:p>
            <w:pPr>
              <w:pStyle w:val="27"/>
              <w:spacing w:before="14"/>
              <w:jc w:val="left"/>
              <w:rPr>
                <w:rFonts w:ascii="Microsoft JhengHei"/>
                <w:color w:val="000000" w:themeColor="text1"/>
                <w:sz w:val="19"/>
                <w:lang w:eastAsia="zh-CN"/>
              </w:rPr>
            </w:pPr>
          </w:p>
          <w:p>
            <w:pPr>
              <w:pStyle w:val="27"/>
              <w:spacing w:before="1" w:line="264" w:lineRule="exact"/>
              <w:ind w:left="130" w:right="128"/>
              <w:jc w:val="both"/>
              <w:rPr>
                <w:color w:val="000000" w:themeColor="text1"/>
              </w:rPr>
            </w:pPr>
            <w:r>
              <w:rPr>
                <w:rFonts w:hint="eastAsia"/>
                <w:color w:val="000000" w:themeColor="text1"/>
              </w:rPr>
              <w:t>乒乓球方向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4" w:hRule="exact"/>
        </w:trPr>
        <w:tc>
          <w:tcPr>
            <w:tcW w:w="468" w:type="dxa"/>
            <w:vMerge w:val="continue"/>
          </w:tcPr>
          <w:p>
            <w:pPr>
              <w:rPr>
                <w:b/>
                <w:color w:val="000000" w:themeColor="text1"/>
              </w:rPr>
            </w:pPr>
          </w:p>
        </w:tc>
        <w:tc>
          <w:tcPr>
            <w:tcW w:w="669" w:type="dxa"/>
          </w:tcPr>
          <w:p>
            <w:pPr>
              <w:pStyle w:val="27"/>
              <w:spacing w:before="202"/>
              <w:ind w:left="137" w:right="137"/>
              <w:rPr>
                <w:color w:val="000000" w:themeColor="text1"/>
              </w:rPr>
            </w:pPr>
            <w:r>
              <w:rPr>
                <w:color w:val="000000" w:themeColor="text1"/>
              </w:rPr>
              <w:t>U15025</w:t>
            </w:r>
          </w:p>
        </w:tc>
        <w:tc>
          <w:tcPr>
            <w:tcW w:w="2443" w:type="dxa"/>
          </w:tcPr>
          <w:p>
            <w:pPr>
              <w:pStyle w:val="27"/>
              <w:spacing w:before="0" w:line="266" w:lineRule="exact"/>
              <w:ind w:left="113"/>
              <w:jc w:val="left"/>
              <w:rPr>
                <w:color w:val="000000" w:themeColor="text1"/>
                <w:lang w:eastAsia="zh-CN"/>
              </w:rPr>
            </w:pPr>
            <w:r>
              <w:rPr>
                <w:rFonts w:hint="eastAsia"/>
                <w:color w:val="000000" w:themeColor="text1"/>
                <w:lang w:eastAsia="zh-CN"/>
              </w:rPr>
              <w:t>乒乓球教学理论与实践Ⅱ</w:t>
            </w:r>
          </w:p>
          <w:p>
            <w:pPr>
              <w:pStyle w:val="27"/>
              <w:spacing w:before="29" w:line="216" w:lineRule="exact"/>
              <w:ind w:left="113" w:right="331"/>
              <w:jc w:val="left"/>
              <w:rPr>
                <w:color w:val="000000" w:themeColor="text1"/>
                <w:sz w:val="18"/>
              </w:rPr>
            </w:pPr>
            <w:r>
              <w:rPr>
                <w:color w:val="000000" w:themeColor="text1"/>
                <w:sz w:val="18"/>
              </w:rPr>
              <w:t xml:space="preserve">Teaching Theory &amp; Practice of Table Tennis </w:t>
            </w:r>
            <w:r>
              <w:rPr>
                <w:rFonts w:hint="eastAsia"/>
                <w:color w:val="000000" w:themeColor="text1"/>
                <w:sz w:val="18"/>
              </w:rPr>
              <w:t>Ⅱ</w:t>
            </w:r>
          </w:p>
        </w:tc>
        <w:tc>
          <w:tcPr>
            <w:tcW w:w="418" w:type="dxa"/>
          </w:tcPr>
          <w:p>
            <w:pPr>
              <w:pStyle w:val="27"/>
              <w:spacing w:before="202"/>
              <w:rPr>
                <w:color w:val="000000" w:themeColor="text1"/>
              </w:rPr>
            </w:pPr>
            <w:r>
              <w:rPr>
                <w:color w:val="000000" w:themeColor="text1"/>
              </w:rPr>
              <w:t>4</w:t>
            </w:r>
          </w:p>
        </w:tc>
        <w:tc>
          <w:tcPr>
            <w:tcW w:w="378" w:type="dxa"/>
          </w:tcPr>
          <w:p>
            <w:pPr>
              <w:pStyle w:val="27"/>
              <w:spacing w:before="202"/>
              <w:ind w:left="154" w:right="154"/>
              <w:rPr>
                <w:color w:val="000000" w:themeColor="text1"/>
              </w:rPr>
            </w:pPr>
            <w:r>
              <w:rPr>
                <w:color w:val="000000" w:themeColor="text1"/>
              </w:rPr>
              <w:t>64</w:t>
            </w:r>
          </w:p>
        </w:tc>
        <w:tc>
          <w:tcPr>
            <w:tcW w:w="432" w:type="dxa"/>
            <w:gridSpan w:val="2"/>
          </w:tcPr>
          <w:p>
            <w:pPr>
              <w:pStyle w:val="27"/>
              <w:spacing w:before="202"/>
              <w:ind w:left="154" w:right="154"/>
              <w:rPr>
                <w:color w:val="000000" w:themeColor="text1"/>
              </w:rPr>
            </w:pPr>
            <w:r>
              <w:rPr>
                <w:color w:val="000000" w:themeColor="text1"/>
              </w:rPr>
              <w:t>64</w:t>
            </w:r>
          </w:p>
        </w:tc>
        <w:tc>
          <w:tcPr>
            <w:tcW w:w="472" w:type="dxa"/>
          </w:tcPr>
          <w:p>
            <w:pPr>
              <w:pStyle w:val="27"/>
              <w:spacing w:before="202"/>
              <w:ind w:left="154" w:right="154"/>
              <w:rPr>
                <w:color w:val="000000" w:themeColor="text1"/>
              </w:rPr>
            </w:pPr>
          </w:p>
        </w:tc>
        <w:tc>
          <w:tcPr>
            <w:tcW w:w="486" w:type="dxa"/>
          </w:tcPr>
          <w:p>
            <w:pPr>
              <w:pStyle w:val="27"/>
              <w:spacing w:before="202"/>
              <w:rPr>
                <w:color w:val="000000" w:themeColor="text1"/>
              </w:rPr>
            </w:pPr>
            <w:r>
              <w:rPr>
                <w:color w:val="000000" w:themeColor="text1"/>
              </w:rPr>
              <w:t>5</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89" w:hRule="exact"/>
        </w:trPr>
        <w:tc>
          <w:tcPr>
            <w:tcW w:w="468" w:type="dxa"/>
            <w:vMerge w:val="continue"/>
          </w:tcPr>
          <w:p>
            <w:pPr>
              <w:rPr>
                <w:b/>
                <w:color w:val="000000" w:themeColor="text1"/>
              </w:rPr>
            </w:pPr>
          </w:p>
        </w:tc>
        <w:tc>
          <w:tcPr>
            <w:tcW w:w="669" w:type="dxa"/>
          </w:tcPr>
          <w:p>
            <w:pPr>
              <w:pStyle w:val="27"/>
              <w:spacing w:before="202"/>
              <w:ind w:left="137" w:right="137"/>
              <w:rPr>
                <w:color w:val="000000" w:themeColor="text1"/>
              </w:rPr>
            </w:pPr>
            <w:r>
              <w:rPr>
                <w:color w:val="000000" w:themeColor="text1"/>
              </w:rPr>
              <w:t>U15027</w:t>
            </w:r>
          </w:p>
        </w:tc>
        <w:tc>
          <w:tcPr>
            <w:tcW w:w="2443" w:type="dxa"/>
          </w:tcPr>
          <w:p>
            <w:pPr>
              <w:pStyle w:val="27"/>
              <w:spacing w:before="0" w:line="266" w:lineRule="exact"/>
              <w:ind w:left="113"/>
              <w:jc w:val="left"/>
              <w:rPr>
                <w:color w:val="000000" w:themeColor="text1"/>
                <w:lang w:eastAsia="zh-CN"/>
              </w:rPr>
            </w:pPr>
            <w:r>
              <w:rPr>
                <w:rFonts w:hint="eastAsia"/>
                <w:color w:val="000000" w:themeColor="text1"/>
                <w:lang w:eastAsia="zh-CN"/>
              </w:rPr>
              <w:t>乒乓球教学理论与实践Ⅳ</w:t>
            </w:r>
          </w:p>
          <w:p>
            <w:pPr>
              <w:pStyle w:val="27"/>
              <w:spacing w:before="29" w:line="216" w:lineRule="exact"/>
              <w:ind w:left="113" w:right="331"/>
              <w:jc w:val="left"/>
              <w:rPr>
                <w:color w:val="000000" w:themeColor="text1"/>
                <w:sz w:val="18"/>
              </w:rPr>
            </w:pPr>
            <w:r>
              <w:rPr>
                <w:color w:val="000000" w:themeColor="text1"/>
                <w:sz w:val="18"/>
              </w:rPr>
              <w:t xml:space="preserve">Teaching Theory &amp; Practice of Table Tennis </w:t>
            </w:r>
            <w:r>
              <w:rPr>
                <w:rFonts w:hint="eastAsia"/>
                <w:color w:val="000000" w:themeColor="text1"/>
                <w:sz w:val="18"/>
              </w:rPr>
              <w:t>Ⅳ</w:t>
            </w:r>
          </w:p>
        </w:tc>
        <w:tc>
          <w:tcPr>
            <w:tcW w:w="418" w:type="dxa"/>
          </w:tcPr>
          <w:p>
            <w:pPr>
              <w:pStyle w:val="27"/>
              <w:spacing w:before="202"/>
              <w:rPr>
                <w:color w:val="000000" w:themeColor="text1"/>
              </w:rPr>
            </w:pPr>
            <w:r>
              <w:rPr>
                <w:color w:val="000000" w:themeColor="text1"/>
              </w:rPr>
              <w:t>4</w:t>
            </w:r>
          </w:p>
        </w:tc>
        <w:tc>
          <w:tcPr>
            <w:tcW w:w="378" w:type="dxa"/>
          </w:tcPr>
          <w:p>
            <w:pPr>
              <w:pStyle w:val="27"/>
              <w:spacing w:before="202"/>
              <w:ind w:left="154" w:right="154"/>
              <w:rPr>
                <w:color w:val="000000" w:themeColor="text1"/>
              </w:rPr>
            </w:pPr>
            <w:r>
              <w:rPr>
                <w:color w:val="000000" w:themeColor="text1"/>
              </w:rPr>
              <w:t>64</w:t>
            </w:r>
          </w:p>
        </w:tc>
        <w:tc>
          <w:tcPr>
            <w:tcW w:w="432" w:type="dxa"/>
            <w:gridSpan w:val="2"/>
          </w:tcPr>
          <w:p>
            <w:pPr>
              <w:pStyle w:val="27"/>
              <w:spacing w:before="202"/>
              <w:ind w:left="154" w:right="154"/>
              <w:rPr>
                <w:color w:val="000000" w:themeColor="text1"/>
              </w:rPr>
            </w:pPr>
            <w:r>
              <w:rPr>
                <w:color w:val="000000" w:themeColor="text1"/>
              </w:rPr>
              <w:t>64</w:t>
            </w:r>
          </w:p>
        </w:tc>
        <w:tc>
          <w:tcPr>
            <w:tcW w:w="472" w:type="dxa"/>
          </w:tcPr>
          <w:p>
            <w:pPr>
              <w:pStyle w:val="27"/>
              <w:spacing w:before="202"/>
              <w:ind w:left="154" w:right="154"/>
              <w:rPr>
                <w:color w:val="000000" w:themeColor="text1"/>
              </w:rPr>
            </w:pPr>
          </w:p>
        </w:tc>
        <w:tc>
          <w:tcPr>
            <w:tcW w:w="486" w:type="dxa"/>
          </w:tcPr>
          <w:p>
            <w:pPr>
              <w:pStyle w:val="27"/>
              <w:spacing w:before="202"/>
              <w:rPr>
                <w:color w:val="000000" w:themeColor="text1"/>
              </w:rPr>
            </w:pPr>
            <w:r>
              <w:rPr>
                <w:color w:val="000000" w:themeColor="text1"/>
              </w:rPr>
              <w:t>7</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72" w:hRule="exact"/>
        </w:trPr>
        <w:tc>
          <w:tcPr>
            <w:tcW w:w="468" w:type="dxa"/>
            <w:vMerge w:val="continue"/>
          </w:tcPr>
          <w:p>
            <w:pPr>
              <w:rPr>
                <w:b/>
                <w:color w:val="000000" w:themeColor="text1"/>
              </w:rPr>
            </w:pPr>
          </w:p>
        </w:tc>
        <w:tc>
          <w:tcPr>
            <w:tcW w:w="669" w:type="dxa"/>
          </w:tcPr>
          <w:p>
            <w:pPr>
              <w:pStyle w:val="27"/>
              <w:ind w:left="137" w:right="137"/>
              <w:rPr>
                <w:color w:val="000000" w:themeColor="text1"/>
                <w:lang w:eastAsia="zh-CN"/>
              </w:rPr>
            </w:pPr>
            <w:r>
              <w:rPr>
                <w:color w:val="000000" w:themeColor="text1"/>
              </w:rPr>
              <w:t>U1</w:t>
            </w:r>
            <w:r>
              <w:rPr>
                <w:rFonts w:hint="eastAsia"/>
                <w:color w:val="000000" w:themeColor="text1"/>
                <w:lang w:eastAsia="zh-CN"/>
              </w:rPr>
              <w:t>2161</w:t>
            </w:r>
          </w:p>
        </w:tc>
        <w:tc>
          <w:tcPr>
            <w:tcW w:w="2443" w:type="dxa"/>
          </w:tcPr>
          <w:p>
            <w:pPr>
              <w:pStyle w:val="27"/>
              <w:spacing w:before="0" w:line="266" w:lineRule="exact"/>
              <w:ind w:left="113"/>
              <w:jc w:val="left"/>
              <w:rPr>
                <w:color w:val="000000" w:themeColor="text1"/>
                <w:lang w:eastAsia="zh-CN"/>
              </w:rPr>
            </w:pPr>
            <w:r>
              <w:rPr>
                <w:rFonts w:hint="eastAsia"/>
                <w:color w:val="000000" w:themeColor="text1"/>
                <w:lang w:eastAsia="zh-CN"/>
              </w:rPr>
              <w:t>健美操教学理论与实践Ⅰ</w:t>
            </w:r>
          </w:p>
          <w:p>
            <w:pPr>
              <w:pStyle w:val="27"/>
              <w:spacing w:before="0" w:line="227" w:lineRule="exact"/>
              <w:jc w:val="left"/>
              <w:rPr>
                <w:color w:val="000000" w:themeColor="text1"/>
                <w:sz w:val="18"/>
              </w:rPr>
            </w:pPr>
            <w:r>
              <w:rPr>
                <w:color w:val="000000" w:themeColor="text1"/>
                <w:sz w:val="18"/>
              </w:rPr>
              <w:t>Teaching Theory &amp; Practice of Aerobics</w:t>
            </w:r>
            <w:r>
              <w:rPr>
                <w:rFonts w:hint="eastAsia"/>
                <w:color w:val="000000" w:themeColor="text1"/>
                <w:sz w:val="18"/>
              </w:rPr>
              <w:t>Ⅰ</w:t>
            </w:r>
          </w:p>
        </w:tc>
        <w:tc>
          <w:tcPr>
            <w:tcW w:w="418" w:type="dxa"/>
          </w:tcPr>
          <w:p>
            <w:pPr>
              <w:pStyle w:val="27"/>
              <w:spacing w:before="202"/>
              <w:rPr>
                <w:color w:val="000000" w:themeColor="text1"/>
              </w:rPr>
            </w:pPr>
            <w:r>
              <w:rPr>
                <w:color w:val="000000" w:themeColor="text1"/>
              </w:rPr>
              <w:t>4</w:t>
            </w:r>
          </w:p>
        </w:tc>
        <w:tc>
          <w:tcPr>
            <w:tcW w:w="378" w:type="dxa"/>
          </w:tcPr>
          <w:p>
            <w:pPr>
              <w:pStyle w:val="27"/>
              <w:spacing w:before="202"/>
              <w:ind w:left="154" w:right="154"/>
              <w:rPr>
                <w:color w:val="000000" w:themeColor="text1"/>
              </w:rPr>
            </w:pPr>
            <w:r>
              <w:rPr>
                <w:color w:val="000000" w:themeColor="text1"/>
              </w:rPr>
              <w:t>64</w:t>
            </w:r>
          </w:p>
        </w:tc>
        <w:tc>
          <w:tcPr>
            <w:tcW w:w="432" w:type="dxa"/>
            <w:gridSpan w:val="2"/>
          </w:tcPr>
          <w:p>
            <w:pPr>
              <w:pStyle w:val="27"/>
              <w:spacing w:before="202"/>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4</w:t>
            </w:r>
          </w:p>
        </w:tc>
        <w:tc>
          <w:tcPr>
            <w:tcW w:w="395" w:type="dxa"/>
            <w:gridSpan w:val="2"/>
            <w:vMerge w:val="restart"/>
          </w:tcPr>
          <w:p>
            <w:pPr>
              <w:pStyle w:val="27"/>
              <w:spacing w:before="4"/>
              <w:jc w:val="left"/>
              <w:rPr>
                <w:rFonts w:ascii="Microsoft JhengHei"/>
                <w:color w:val="000000" w:themeColor="text1"/>
                <w:sz w:val="25"/>
              </w:rPr>
            </w:pPr>
          </w:p>
          <w:p>
            <w:pPr>
              <w:pStyle w:val="27"/>
              <w:spacing w:before="0" w:line="264" w:lineRule="exact"/>
              <w:ind w:left="130" w:right="128"/>
              <w:jc w:val="both"/>
              <w:rPr>
                <w:color w:val="000000" w:themeColor="text1"/>
              </w:rPr>
            </w:pPr>
            <w:r>
              <w:rPr>
                <w:rFonts w:hint="eastAsia"/>
                <w:color w:val="000000" w:themeColor="text1"/>
              </w:rPr>
              <w:t>健美操方向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pPr>
              <w:rPr>
                <w:b/>
                <w:color w:val="000000" w:themeColor="text1"/>
              </w:rPr>
            </w:pPr>
          </w:p>
        </w:tc>
        <w:tc>
          <w:tcPr>
            <w:tcW w:w="669" w:type="dxa"/>
          </w:tcPr>
          <w:p>
            <w:pPr>
              <w:pStyle w:val="27"/>
              <w:ind w:left="137" w:right="137"/>
              <w:rPr>
                <w:color w:val="000000" w:themeColor="text1"/>
              </w:rPr>
            </w:pPr>
            <w:r>
              <w:rPr>
                <w:color w:val="000000" w:themeColor="text1"/>
              </w:rPr>
              <w:t>U15003</w:t>
            </w:r>
          </w:p>
        </w:tc>
        <w:tc>
          <w:tcPr>
            <w:tcW w:w="2443" w:type="dxa"/>
          </w:tcPr>
          <w:p>
            <w:pPr>
              <w:pStyle w:val="27"/>
              <w:spacing w:before="0" w:line="266" w:lineRule="exact"/>
              <w:ind w:left="113"/>
              <w:jc w:val="left"/>
              <w:rPr>
                <w:color w:val="000000" w:themeColor="text1"/>
                <w:lang w:eastAsia="zh-CN"/>
              </w:rPr>
            </w:pPr>
            <w:r>
              <w:rPr>
                <w:rFonts w:hint="eastAsia"/>
                <w:color w:val="000000" w:themeColor="text1"/>
                <w:lang w:eastAsia="zh-CN"/>
              </w:rPr>
              <w:t>健美操教学理论与实践Ⅱ</w:t>
            </w:r>
          </w:p>
          <w:p>
            <w:pPr>
              <w:pStyle w:val="27"/>
              <w:spacing w:before="0" w:line="227" w:lineRule="exact"/>
              <w:ind w:left="113"/>
              <w:jc w:val="left"/>
              <w:rPr>
                <w:color w:val="000000" w:themeColor="text1"/>
                <w:sz w:val="18"/>
              </w:rPr>
            </w:pPr>
            <w:r>
              <w:rPr>
                <w:color w:val="000000" w:themeColor="text1"/>
                <w:sz w:val="18"/>
              </w:rPr>
              <w:t xml:space="preserve">Teaching Theory &amp; Practice of Aerobics </w:t>
            </w:r>
            <w:r>
              <w:rPr>
                <w:rFonts w:hint="eastAsia"/>
                <w:color w:val="000000" w:themeColor="text1"/>
                <w:sz w:val="18"/>
              </w:rPr>
              <w:t>Ⅱ</w:t>
            </w:r>
          </w:p>
        </w:tc>
        <w:tc>
          <w:tcPr>
            <w:tcW w:w="418" w:type="dxa"/>
          </w:tcPr>
          <w:p>
            <w:pPr>
              <w:pStyle w:val="27"/>
              <w:rPr>
                <w:color w:val="000000" w:themeColor="text1"/>
              </w:rPr>
            </w:pPr>
            <w:r>
              <w:rPr>
                <w:color w:val="000000" w:themeColor="text1"/>
              </w:rPr>
              <w:t>4</w:t>
            </w:r>
          </w:p>
        </w:tc>
        <w:tc>
          <w:tcPr>
            <w:tcW w:w="378" w:type="dxa"/>
          </w:tcPr>
          <w:p>
            <w:pPr>
              <w:pStyle w:val="27"/>
              <w:ind w:left="154" w:right="154"/>
              <w:rPr>
                <w:color w:val="000000" w:themeColor="text1"/>
              </w:rPr>
            </w:pPr>
            <w:r>
              <w:rPr>
                <w:color w:val="000000" w:themeColor="text1"/>
              </w:rPr>
              <w:t>64</w:t>
            </w:r>
          </w:p>
        </w:tc>
        <w:tc>
          <w:tcPr>
            <w:tcW w:w="432" w:type="dxa"/>
            <w:gridSpan w:val="2"/>
          </w:tcPr>
          <w:p>
            <w:pPr>
              <w:pStyle w:val="27"/>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5</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pPr>
              <w:rPr>
                <w:b/>
                <w:color w:val="000000" w:themeColor="text1"/>
              </w:rPr>
            </w:pPr>
          </w:p>
        </w:tc>
        <w:tc>
          <w:tcPr>
            <w:tcW w:w="669" w:type="dxa"/>
          </w:tcPr>
          <w:p>
            <w:pPr>
              <w:pStyle w:val="27"/>
              <w:ind w:left="137" w:right="137"/>
              <w:rPr>
                <w:color w:val="000000" w:themeColor="text1"/>
              </w:rPr>
            </w:pPr>
            <w:r>
              <w:rPr>
                <w:color w:val="000000" w:themeColor="text1"/>
              </w:rPr>
              <w:t>U15005</w:t>
            </w:r>
          </w:p>
        </w:tc>
        <w:tc>
          <w:tcPr>
            <w:tcW w:w="2443" w:type="dxa"/>
          </w:tcPr>
          <w:p>
            <w:pPr>
              <w:pStyle w:val="27"/>
              <w:spacing w:before="0" w:line="266" w:lineRule="exact"/>
              <w:ind w:left="113"/>
              <w:jc w:val="left"/>
              <w:rPr>
                <w:color w:val="000000" w:themeColor="text1"/>
                <w:lang w:eastAsia="zh-CN"/>
              </w:rPr>
            </w:pPr>
            <w:r>
              <w:rPr>
                <w:rFonts w:hint="eastAsia"/>
                <w:color w:val="000000" w:themeColor="text1"/>
                <w:lang w:eastAsia="zh-CN"/>
              </w:rPr>
              <w:t>健美操教学理论与实践Ⅳ</w:t>
            </w:r>
          </w:p>
          <w:p>
            <w:pPr>
              <w:pStyle w:val="27"/>
              <w:spacing w:before="0" w:line="227" w:lineRule="exact"/>
              <w:ind w:left="113"/>
              <w:jc w:val="left"/>
              <w:rPr>
                <w:color w:val="000000" w:themeColor="text1"/>
                <w:sz w:val="18"/>
              </w:rPr>
            </w:pPr>
            <w:r>
              <w:rPr>
                <w:color w:val="000000" w:themeColor="text1"/>
                <w:sz w:val="18"/>
              </w:rPr>
              <w:t xml:space="preserve">Teaching Theory &amp; Practice of Aerobics </w:t>
            </w:r>
            <w:r>
              <w:rPr>
                <w:rFonts w:hint="eastAsia"/>
                <w:color w:val="000000" w:themeColor="text1"/>
                <w:sz w:val="18"/>
              </w:rPr>
              <w:t>Ⅳ</w:t>
            </w:r>
          </w:p>
        </w:tc>
        <w:tc>
          <w:tcPr>
            <w:tcW w:w="418" w:type="dxa"/>
          </w:tcPr>
          <w:p>
            <w:pPr>
              <w:pStyle w:val="27"/>
              <w:rPr>
                <w:color w:val="000000" w:themeColor="text1"/>
              </w:rPr>
            </w:pPr>
            <w:r>
              <w:rPr>
                <w:color w:val="000000" w:themeColor="text1"/>
              </w:rPr>
              <w:t>4</w:t>
            </w:r>
          </w:p>
        </w:tc>
        <w:tc>
          <w:tcPr>
            <w:tcW w:w="378" w:type="dxa"/>
          </w:tcPr>
          <w:p>
            <w:pPr>
              <w:pStyle w:val="27"/>
              <w:ind w:left="154" w:right="154"/>
              <w:rPr>
                <w:color w:val="000000" w:themeColor="text1"/>
              </w:rPr>
            </w:pPr>
            <w:r>
              <w:rPr>
                <w:color w:val="000000" w:themeColor="text1"/>
              </w:rPr>
              <w:t>64</w:t>
            </w:r>
          </w:p>
        </w:tc>
        <w:tc>
          <w:tcPr>
            <w:tcW w:w="432" w:type="dxa"/>
            <w:gridSpan w:val="2"/>
          </w:tcPr>
          <w:p>
            <w:pPr>
              <w:pStyle w:val="27"/>
              <w:ind w:left="154" w:right="154"/>
              <w:rPr>
                <w:color w:val="000000" w:themeColor="text1"/>
              </w:rPr>
            </w:pPr>
            <w:r>
              <w:rPr>
                <w:color w:val="000000" w:themeColor="text1"/>
              </w:rPr>
              <w:t>64</w:t>
            </w:r>
          </w:p>
        </w:tc>
        <w:tc>
          <w:tcPr>
            <w:tcW w:w="472" w:type="dxa"/>
          </w:tcPr>
          <w:p>
            <w:pPr>
              <w:pStyle w:val="27"/>
              <w:ind w:left="154" w:right="154"/>
              <w:rPr>
                <w:color w:val="000000" w:themeColor="text1"/>
              </w:rPr>
            </w:pPr>
          </w:p>
        </w:tc>
        <w:tc>
          <w:tcPr>
            <w:tcW w:w="486" w:type="dxa"/>
          </w:tcPr>
          <w:p>
            <w:pPr>
              <w:pStyle w:val="27"/>
              <w:rPr>
                <w:color w:val="000000" w:themeColor="text1"/>
              </w:rPr>
            </w:pPr>
            <w:r>
              <w:rPr>
                <w:color w:val="000000" w:themeColor="text1"/>
              </w:rPr>
              <w:t>7</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trPr>
        <w:tc>
          <w:tcPr>
            <w:tcW w:w="468" w:type="dxa"/>
            <w:vMerge w:val="continue"/>
          </w:tcPr>
          <w:p>
            <w:pPr>
              <w:rPr>
                <w:b/>
                <w:color w:val="000000" w:themeColor="text1"/>
              </w:rPr>
            </w:pPr>
          </w:p>
        </w:tc>
        <w:tc>
          <w:tcPr>
            <w:tcW w:w="3112" w:type="dxa"/>
            <w:gridSpan w:val="2"/>
          </w:tcPr>
          <w:p>
            <w:pPr>
              <w:pStyle w:val="27"/>
              <w:tabs>
                <w:tab w:val="left" w:pos="4609"/>
              </w:tabs>
              <w:spacing w:before="16"/>
              <w:ind w:right="1937"/>
              <w:jc w:val="right"/>
              <w:rPr>
                <w:color w:val="000000" w:themeColor="text1"/>
              </w:rPr>
            </w:pPr>
            <w:r>
              <w:rPr>
                <w:rFonts w:hint="eastAsia"/>
                <w:color w:val="000000" w:themeColor="text1"/>
              </w:rPr>
              <w:t>应修学分小计</w:t>
            </w:r>
          </w:p>
        </w:tc>
        <w:tc>
          <w:tcPr>
            <w:tcW w:w="2581" w:type="dxa"/>
            <w:gridSpan w:val="8"/>
          </w:tcPr>
          <w:p>
            <w:pPr>
              <w:pStyle w:val="27"/>
              <w:spacing w:before="16"/>
              <w:ind w:left="1678" w:right="1678"/>
              <w:rPr>
                <w:color w:val="000000" w:themeColor="text1"/>
              </w:rPr>
            </w:pPr>
            <w:r>
              <w:rPr>
                <w:color w:val="000000" w:themeColor="text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8" w:hRule="exact"/>
        </w:trPr>
        <w:tc>
          <w:tcPr>
            <w:tcW w:w="468" w:type="dxa"/>
            <w:vMerge w:val="restart"/>
            <w:vAlign w:val="center"/>
          </w:tcPr>
          <w:p>
            <w:pPr>
              <w:pStyle w:val="27"/>
              <w:spacing w:before="4"/>
              <w:rPr>
                <w:rFonts w:ascii="Microsoft JhengHei"/>
                <w:b/>
                <w:color w:val="000000" w:themeColor="text1"/>
                <w:sz w:val="17"/>
                <w:lang w:eastAsia="zh-CN"/>
              </w:rPr>
            </w:pPr>
          </w:p>
          <w:p>
            <w:pPr>
              <w:pStyle w:val="27"/>
              <w:spacing w:before="0" w:line="264" w:lineRule="exact"/>
              <w:ind w:left="119" w:right="117"/>
              <w:rPr>
                <w:color w:val="000000" w:themeColor="text1"/>
              </w:rPr>
            </w:pPr>
            <w:r>
              <w:rPr>
                <w:rFonts w:hint="eastAsia"/>
                <w:color w:val="000000" w:themeColor="text1"/>
              </w:rPr>
              <w:t>实践教学平台</w:t>
            </w:r>
          </w:p>
        </w:tc>
        <w:tc>
          <w:tcPr>
            <w:tcW w:w="669" w:type="dxa"/>
          </w:tcPr>
          <w:p>
            <w:pPr>
              <w:pStyle w:val="27"/>
              <w:spacing w:before="202"/>
              <w:ind w:left="137" w:right="137"/>
              <w:rPr>
                <w:color w:val="000000" w:themeColor="text1"/>
              </w:rPr>
            </w:pPr>
            <w:r>
              <w:rPr>
                <w:color w:val="000000" w:themeColor="text1"/>
              </w:rPr>
              <w:t>P11034</w:t>
            </w:r>
          </w:p>
        </w:tc>
        <w:tc>
          <w:tcPr>
            <w:tcW w:w="2443" w:type="dxa"/>
          </w:tcPr>
          <w:p>
            <w:pPr>
              <w:pStyle w:val="27"/>
              <w:spacing w:before="0" w:line="266" w:lineRule="exact"/>
              <w:ind w:left="113"/>
              <w:jc w:val="left"/>
              <w:rPr>
                <w:color w:val="000000" w:themeColor="text1"/>
                <w:lang w:eastAsia="zh-CN"/>
              </w:rPr>
            </w:pPr>
            <w:r>
              <w:rPr>
                <w:rFonts w:hint="eastAsia"/>
                <w:color w:val="000000" w:themeColor="text1"/>
                <w:lang w:eastAsia="zh-CN"/>
              </w:rPr>
              <w:t>思想政治理论课实践教学</w:t>
            </w:r>
          </w:p>
          <w:p>
            <w:pPr>
              <w:pStyle w:val="27"/>
              <w:spacing w:before="29" w:line="216" w:lineRule="exact"/>
              <w:ind w:left="113" w:right="421"/>
              <w:jc w:val="left"/>
              <w:rPr>
                <w:color w:val="000000" w:themeColor="text1"/>
                <w:sz w:val="18"/>
              </w:rPr>
            </w:pPr>
            <w:r>
              <w:rPr>
                <w:color w:val="000000" w:themeColor="text1"/>
                <w:sz w:val="18"/>
              </w:rPr>
              <w:t>The Practice of Ideological and Political Theory Course Teaching</w:t>
            </w:r>
          </w:p>
        </w:tc>
        <w:tc>
          <w:tcPr>
            <w:tcW w:w="418" w:type="dxa"/>
          </w:tcPr>
          <w:p>
            <w:pPr>
              <w:pStyle w:val="27"/>
              <w:spacing w:before="202"/>
              <w:rPr>
                <w:color w:val="000000" w:themeColor="text1"/>
              </w:rPr>
            </w:pPr>
            <w:r>
              <w:rPr>
                <w:color w:val="000000" w:themeColor="text1"/>
              </w:rPr>
              <w:t>2</w:t>
            </w:r>
          </w:p>
        </w:tc>
        <w:tc>
          <w:tcPr>
            <w:tcW w:w="434" w:type="dxa"/>
            <w:gridSpan w:val="2"/>
          </w:tcPr>
          <w:p>
            <w:pPr>
              <w:pStyle w:val="27"/>
              <w:spacing w:before="202"/>
              <w:ind w:left="154" w:right="154"/>
              <w:rPr>
                <w:color w:val="000000" w:themeColor="text1"/>
              </w:rPr>
            </w:pPr>
            <w:r>
              <w:rPr>
                <w:color w:val="000000" w:themeColor="text1"/>
              </w:rPr>
              <w:t>+2</w:t>
            </w:r>
          </w:p>
        </w:tc>
        <w:tc>
          <w:tcPr>
            <w:tcW w:w="376" w:type="dxa"/>
          </w:tcPr>
          <w:p>
            <w:pPr>
              <w:rPr>
                <w:color w:val="000000" w:themeColor="text1"/>
              </w:rPr>
            </w:pPr>
          </w:p>
        </w:tc>
        <w:tc>
          <w:tcPr>
            <w:tcW w:w="472" w:type="dxa"/>
          </w:tcPr>
          <w:p>
            <w:pPr>
              <w:rPr>
                <w:color w:val="000000" w:themeColor="text1"/>
              </w:rPr>
            </w:pPr>
          </w:p>
        </w:tc>
        <w:tc>
          <w:tcPr>
            <w:tcW w:w="486" w:type="dxa"/>
          </w:tcPr>
          <w:p>
            <w:pPr>
              <w:pStyle w:val="27"/>
              <w:spacing w:before="202"/>
              <w:rPr>
                <w:color w:val="000000" w:themeColor="text1"/>
              </w:rPr>
            </w:pPr>
            <w:r>
              <w:rPr>
                <w:color w:val="000000" w:themeColor="text1"/>
              </w:rPr>
              <w:t>4</w:t>
            </w:r>
          </w:p>
        </w:tc>
        <w:tc>
          <w:tcPr>
            <w:tcW w:w="395" w:type="dxa"/>
            <w:gridSpan w:val="2"/>
            <w:vMerge w:val="restart"/>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pPr>
              <w:rPr>
                <w:b/>
                <w:color w:val="000000" w:themeColor="text1"/>
              </w:rPr>
            </w:pPr>
          </w:p>
        </w:tc>
        <w:tc>
          <w:tcPr>
            <w:tcW w:w="669" w:type="dxa"/>
          </w:tcPr>
          <w:p>
            <w:pPr>
              <w:pStyle w:val="27"/>
              <w:ind w:left="137" w:right="137"/>
              <w:rPr>
                <w:color w:val="000000" w:themeColor="text1"/>
              </w:rPr>
            </w:pPr>
            <w:r>
              <w:rPr>
                <w:color w:val="000000" w:themeColor="text1"/>
              </w:rPr>
              <w:t>X11001</w:t>
            </w:r>
          </w:p>
        </w:tc>
        <w:tc>
          <w:tcPr>
            <w:tcW w:w="2443" w:type="dxa"/>
          </w:tcPr>
          <w:p>
            <w:pPr>
              <w:pStyle w:val="27"/>
              <w:spacing w:before="0" w:line="266" w:lineRule="exact"/>
              <w:ind w:left="113"/>
              <w:jc w:val="left"/>
              <w:rPr>
                <w:color w:val="000000" w:themeColor="text1"/>
              </w:rPr>
            </w:pPr>
            <w:r>
              <w:rPr>
                <w:rFonts w:hint="eastAsia"/>
                <w:color w:val="000000" w:themeColor="text1"/>
              </w:rPr>
              <w:t>入学教育及军训</w:t>
            </w:r>
          </w:p>
          <w:p>
            <w:pPr>
              <w:pStyle w:val="27"/>
              <w:spacing w:before="0" w:line="227" w:lineRule="exact"/>
              <w:ind w:left="113"/>
              <w:jc w:val="left"/>
              <w:rPr>
                <w:color w:val="000000" w:themeColor="text1"/>
                <w:sz w:val="18"/>
              </w:rPr>
            </w:pPr>
            <w:r>
              <w:rPr>
                <w:color w:val="000000" w:themeColor="text1"/>
                <w:sz w:val="18"/>
              </w:rPr>
              <w:t>Entrance Education &amp; Military Training</w:t>
            </w:r>
          </w:p>
        </w:tc>
        <w:tc>
          <w:tcPr>
            <w:tcW w:w="418" w:type="dxa"/>
          </w:tcPr>
          <w:p>
            <w:pPr>
              <w:pStyle w:val="27"/>
              <w:spacing w:before="84"/>
              <w:rPr>
                <w:color w:val="000000" w:themeColor="text1"/>
              </w:rPr>
            </w:pPr>
            <w:r>
              <w:rPr>
                <w:color w:val="000000" w:themeColor="text1"/>
              </w:rPr>
              <w:t>0</w:t>
            </w:r>
          </w:p>
        </w:tc>
        <w:tc>
          <w:tcPr>
            <w:tcW w:w="434" w:type="dxa"/>
            <w:gridSpan w:val="2"/>
          </w:tcPr>
          <w:p>
            <w:pPr>
              <w:pStyle w:val="27"/>
              <w:ind w:left="154" w:right="154"/>
              <w:rPr>
                <w:color w:val="000000" w:themeColor="text1"/>
              </w:rPr>
            </w:pPr>
            <w:r>
              <w:rPr>
                <w:color w:val="000000" w:themeColor="text1"/>
              </w:rPr>
              <w:t>+3</w:t>
            </w:r>
          </w:p>
        </w:tc>
        <w:tc>
          <w:tcPr>
            <w:tcW w:w="376" w:type="dxa"/>
          </w:tcPr>
          <w:p>
            <w:pPr>
              <w:rPr>
                <w:color w:val="000000" w:themeColor="text1"/>
              </w:rPr>
            </w:pPr>
          </w:p>
        </w:tc>
        <w:tc>
          <w:tcPr>
            <w:tcW w:w="472" w:type="dxa"/>
          </w:tcPr>
          <w:p>
            <w:pPr>
              <w:rPr>
                <w:color w:val="000000" w:themeColor="text1"/>
              </w:rPr>
            </w:pPr>
          </w:p>
        </w:tc>
        <w:tc>
          <w:tcPr>
            <w:tcW w:w="486" w:type="dxa"/>
          </w:tcPr>
          <w:p>
            <w:pPr>
              <w:pStyle w:val="27"/>
              <w:rPr>
                <w:color w:val="000000" w:themeColor="text1"/>
              </w:rPr>
            </w:pPr>
            <w:r>
              <w:rPr>
                <w:color w:val="000000" w:themeColor="text1"/>
              </w:rPr>
              <w:t>1</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6" w:hRule="exact"/>
        </w:trPr>
        <w:tc>
          <w:tcPr>
            <w:tcW w:w="468" w:type="dxa"/>
            <w:vMerge w:val="continue"/>
          </w:tcPr>
          <w:p>
            <w:pPr>
              <w:rPr>
                <w:b/>
                <w:color w:val="000000" w:themeColor="text1"/>
              </w:rPr>
            </w:pPr>
          </w:p>
        </w:tc>
        <w:tc>
          <w:tcPr>
            <w:tcW w:w="669" w:type="dxa"/>
          </w:tcPr>
          <w:p>
            <w:pPr>
              <w:pStyle w:val="27"/>
              <w:ind w:left="137" w:right="137"/>
              <w:rPr>
                <w:color w:val="000000" w:themeColor="text1"/>
              </w:rPr>
            </w:pPr>
            <w:r>
              <w:rPr>
                <w:color w:val="000000" w:themeColor="text1"/>
              </w:rPr>
              <w:t>X11002</w:t>
            </w:r>
          </w:p>
        </w:tc>
        <w:tc>
          <w:tcPr>
            <w:tcW w:w="2443" w:type="dxa"/>
          </w:tcPr>
          <w:p>
            <w:pPr>
              <w:pStyle w:val="27"/>
              <w:spacing w:before="0" w:line="266" w:lineRule="exact"/>
              <w:ind w:left="113"/>
              <w:jc w:val="left"/>
              <w:rPr>
                <w:color w:val="000000" w:themeColor="text1"/>
              </w:rPr>
            </w:pPr>
            <w:r>
              <w:rPr>
                <w:rFonts w:hint="eastAsia"/>
                <w:color w:val="000000" w:themeColor="text1"/>
              </w:rPr>
              <w:t>公益劳动</w:t>
            </w:r>
          </w:p>
          <w:p>
            <w:pPr>
              <w:pStyle w:val="27"/>
              <w:spacing w:before="0" w:line="227" w:lineRule="exact"/>
              <w:ind w:left="113"/>
              <w:jc w:val="left"/>
              <w:rPr>
                <w:color w:val="000000" w:themeColor="text1"/>
                <w:sz w:val="18"/>
              </w:rPr>
            </w:pPr>
            <w:r>
              <w:rPr>
                <w:color w:val="000000" w:themeColor="text1"/>
                <w:sz w:val="18"/>
              </w:rPr>
              <w:t>Voluntary Labour</w:t>
            </w:r>
          </w:p>
        </w:tc>
        <w:tc>
          <w:tcPr>
            <w:tcW w:w="418" w:type="dxa"/>
          </w:tcPr>
          <w:p>
            <w:pPr>
              <w:pStyle w:val="27"/>
              <w:spacing w:before="84"/>
              <w:rPr>
                <w:color w:val="000000" w:themeColor="text1"/>
              </w:rPr>
            </w:pPr>
            <w:r>
              <w:rPr>
                <w:color w:val="000000" w:themeColor="text1"/>
              </w:rPr>
              <w:t>0</w:t>
            </w:r>
          </w:p>
        </w:tc>
        <w:tc>
          <w:tcPr>
            <w:tcW w:w="434" w:type="dxa"/>
            <w:gridSpan w:val="2"/>
          </w:tcPr>
          <w:p>
            <w:pPr>
              <w:pStyle w:val="27"/>
              <w:ind w:left="154" w:right="154"/>
              <w:rPr>
                <w:color w:val="000000" w:themeColor="text1"/>
              </w:rPr>
            </w:pPr>
            <w:r>
              <w:rPr>
                <w:color w:val="000000" w:themeColor="text1"/>
              </w:rPr>
              <w:t>+2</w:t>
            </w:r>
          </w:p>
        </w:tc>
        <w:tc>
          <w:tcPr>
            <w:tcW w:w="376" w:type="dxa"/>
          </w:tcPr>
          <w:p>
            <w:pPr>
              <w:rPr>
                <w:color w:val="000000" w:themeColor="text1"/>
              </w:rPr>
            </w:pPr>
          </w:p>
        </w:tc>
        <w:tc>
          <w:tcPr>
            <w:tcW w:w="472" w:type="dxa"/>
          </w:tcPr>
          <w:p>
            <w:pPr>
              <w:rPr>
                <w:color w:val="000000" w:themeColor="text1"/>
              </w:rPr>
            </w:pPr>
          </w:p>
        </w:tc>
        <w:tc>
          <w:tcPr>
            <w:tcW w:w="486" w:type="dxa"/>
          </w:tcPr>
          <w:p>
            <w:pPr>
              <w:jc w:val="center"/>
              <w:rPr>
                <w:color w:val="000000" w:themeColor="text1"/>
              </w:rPr>
            </w:pPr>
            <w:r>
              <w:rPr>
                <w:color w:val="000000" w:themeColor="text1"/>
              </w:rPr>
              <w:t>1</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6" w:hRule="exact"/>
        </w:trPr>
        <w:tc>
          <w:tcPr>
            <w:tcW w:w="468" w:type="dxa"/>
            <w:vMerge w:val="continue"/>
          </w:tcPr>
          <w:p>
            <w:pPr>
              <w:rPr>
                <w:b/>
                <w:color w:val="000000" w:themeColor="text1"/>
              </w:rPr>
            </w:pPr>
          </w:p>
        </w:tc>
        <w:tc>
          <w:tcPr>
            <w:tcW w:w="669" w:type="dxa"/>
          </w:tcPr>
          <w:p>
            <w:pPr>
              <w:pStyle w:val="27"/>
              <w:ind w:left="137" w:right="137"/>
              <w:rPr>
                <w:color w:val="000000" w:themeColor="text1"/>
              </w:rPr>
            </w:pPr>
            <w:r>
              <w:rPr>
                <w:color w:val="000000" w:themeColor="text1"/>
              </w:rPr>
              <w:t>X11003</w:t>
            </w:r>
          </w:p>
        </w:tc>
        <w:tc>
          <w:tcPr>
            <w:tcW w:w="2443" w:type="dxa"/>
          </w:tcPr>
          <w:p>
            <w:pPr>
              <w:pStyle w:val="27"/>
              <w:spacing w:before="0" w:line="266" w:lineRule="exact"/>
              <w:ind w:left="113"/>
              <w:jc w:val="left"/>
              <w:rPr>
                <w:color w:val="000000" w:themeColor="text1"/>
              </w:rPr>
            </w:pPr>
            <w:r>
              <w:rPr>
                <w:rFonts w:hint="eastAsia"/>
                <w:color w:val="000000" w:themeColor="text1"/>
              </w:rPr>
              <w:t>社会实践</w:t>
            </w:r>
          </w:p>
          <w:p>
            <w:pPr>
              <w:pStyle w:val="27"/>
              <w:spacing w:before="0" w:line="227" w:lineRule="exact"/>
              <w:ind w:left="113"/>
              <w:jc w:val="left"/>
              <w:rPr>
                <w:color w:val="000000" w:themeColor="text1"/>
                <w:sz w:val="18"/>
              </w:rPr>
            </w:pPr>
            <w:r>
              <w:rPr>
                <w:color w:val="000000" w:themeColor="text1"/>
                <w:sz w:val="18"/>
              </w:rPr>
              <w:t>Social Practice</w:t>
            </w:r>
          </w:p>
        </w:tc>
        <w:tc>
          <w:tcPr>
            <w:tcW w:w="418" w:type="dxa"/>
          </w:tcPr>
          <w:p>
            <w:pPr>
              <w:pStyle w:val="27"/>
              <w:spacing w:before="84"/>
              <w:rPr>
                <w:color w:val="000000" w:themeColor="text1"/>
              </w:rPr>
            </w:pPr>
            <w:r>
              <w:rPr>
                <w:color w:val="000000" w:themeColor="text1"/>
              </w:rPr>
              <w:t>0</w:t>
            </w:r>
          </w:p>
        </w:tc>
        <w:tc>
          <w:tcPr>
            <w:tcW w:w="434" w:type="dxa"/>
            <w:gridSpan w:val="2"/>
          </w:tcPr>
          <w:p>
            <w:pPr>
              <w:pStyle w:val="27"/>
              <w:ind w:left="154" w:right="154"/>
              <w:rPr>
                <w:color w:val="000000" w:themeColor="text1"/>
              </w:rPr>
            </w:pPr>
            <w:r>
              <w:rPr>
                <w:color w:val="000000" w:themeColor="text1"/>
              </w:rPr>
              <w:t>+2</w:t>
            </w:r>
          </w:p>
        </w:tc>
        <w:tc>
          <w:tcPr>
            <w:tcW w:w="376" w:type="dxa"/>
          </w:tcPr>
          <w:p>
            <w:pPr>
              <w:rPr>
                <w:color w:val="000000" w:themeColor="text1"/>
              </w:rPr>
            </w:pPr>
          </w:p>
        </w:tc>
        <w:tc>
          <w:tcPr>
            <w:tcW w:w="472" w:type="dxa"/>
          </w:tcPr>
          <w:p>
            <w:pPr>
              <w:rPr>
                <w:color w:val="000000" w:themeColor="text1"/>
              </w:rPr>
            </w:pPr>
          </w:p>
        </w:tc>
        <w:tc>
          <w:tcPr>
            <w:tcW w:w="486" w:type="dxa"/>
          </w:tcPr>
          <w:p>
            <w:pPr>
              <w:jc w:val="center"/>
              <w:rPr>
                <w:color w:val="000000" w:themeColor="text1"/>
              </w:rPr>
            </w:pPr>
            <w:r>
              <w:rPr>
                <w:color w:val="000000" w:themeColor="text1"/>
              </w:rPr>
              <w:t>1</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86" w:hRule="exact"/>
        </w:trPr>
        <w:tc>
          <w:tcPr>
            <w:tcW w:w="468" w:type="dxa"/>
            <w:vMerge w:val="continue"/>
          </w:tcPr>
          <w:p>
            <w:pPr>
              <w:rPr>
                <w:b/>
                <w:color w:val="000000" w:themeColor="text1"/>
              </w:rPr>
            </w:pPr>
          </w:p>
        </w:tc>
        <w:tc>
          <w:tcPr>
            <w:tcW w:w="669" w:type="dxa"/>
          </w:tcPr>
          <w:p>
            <w:pPr>
              <w:pStyle w:val="27"/>
              <w:ind w:left="137" w:right="137"/>
              <w:rPr>
                <w:color w:val="000000" w:themeColor="text1"/>
              </w:rPr>
            </w:pPr>
            <w:r>
              <w:rPr>
                <w:color w:val="000000" w:themeColor="text1"/>
              </w:rPr>
              <w:t>U11009</w:t>
            </w:r>
          </w:p>
        </w:tc>
        <w:tc>
          <w:tcPr>
            <w:tcW w:w="2443" w:type="dxa"/>
          </w:tcPr>
          <w:p>
            <w:pPr>
              <w:pStyle w:val="27"/>
              <w:spacing w:before="0" w:line="266" w:lineRule="exact"/>
              <w:ind w:left="113"/>
              <w:jc w:val="left"/>
              <w:rPr>
                <w:color w:val="000000" w:themeColor="text1"/>
              </w:rPr>
            </w:pPr>
            <w:r>
              <w:rPr>
                <w:rFonts w:hint="eastAsia"/>
                <w:color w:val="000000" w:themeColor="text1"/>
              </w:rPr>
              <w:t>职业资质培训</w:t>
            </w:r>
            <w:r>
              <w:rPr>
                <w:color w:val="000000" w:themeColor="text1"/>
              </w:rPr>
              <w:t>(A)</w:t>
            </w:r>
          </w:p>
          <w:p>
            <w:pPr>
              <w:pStyle w:val="27"/>
              <w:spacing w:before="0" w:line="227" w:lineRule="exact"/>
              <w:ind w:left="113"/>
              <w:jc w:val="left"/>
              <w:rPr>
                <w:color w:val="000000" w:themeColor="text1"/>
                <w:sz w:val="18"/>
                <w:lang w:eastAsia="zh-CN"/>
              </w:rPr>
            </w:pPr>
            <w:r>
              <w:rPr>
                <w:color w:val="000000" w:themeColor="text1"/>
                <w:sz w:val="18"/>
              </w:rPr>
              <w:t>Occupation Qualification Training</w:t>
            </w:r>
            <w:r>
              <w:rPr>
                <w:color w:val="000000" w:themeColor="text1"/>
                <w:sz w:val="18"/>
                <w:lang w:eastAsia="zh-CN"/>
              </w:rPr>
              <w:t>(A)</w:t>
            </w:r>
          </w:p>
        </w:tc>
        <w:tc>
          <w:tcPr>
            <w:tcW w:w="418" w:type="dxa"/>
          </w:tcPr>
          <w:p>
            <w:pPr>
              <w:pStyle w:val="27"/>
              <w:rPr>
                <w:color w:val="000000" w:themeColor="text1"/>
              </w:rPr>
            </w:pPr>
            <w:r>
              <w:rPr>
                <w:color w:val="000000" w:themeColor="text1"/>
              </w:rPr>
              <w:t>1</w:t>
            </w:r>
          </w:p>
        </w:tc>
        <w:tc>
          <w:tcPr>
            <w:tcW w:w="434" w:type="dxa"/>
            <w:gridSpan w:val="2"/>
          </w:tcPr>
          <w:p>
            <w:pPr>
              <w:pStyle w:val="27"/>
              <w:ind w:left="154" w:right="154"/>
              <w:rPr>
                <w:color w:val="000000" w:themeColor="text1"/>
              </w:rPr>
            </w:pPr>
            <w:r>
              <w:rPr>
                <w:color w:val="000000" w:themeColor="text1"/>
              </w:rPr>
              <w:t>+1</w:t>
            </w:r>
          </w:p>
        </w:tc>
        <w:tc>
          <w:tcPr>
            <w:tcW w:w="376" w:type="dxa"/>
          </w:tcPr>
          <w:p>
            <w:pPr>
              <w:rPr>
                <w:color w:val="000000" w:themeColor="text1"/>
              </w:rPr>
            </w:pPr>
          </w:p>
        </w:tc>
        <w:tc>
          <w:tcPr>
            <w:tcW w:w="472" w:type="dxa"/>
          </w:tcPr>
          <w:p>
            <w:pPr>
              <w:rPr>
                <w:color w:val="000000" w:themeColor="text1"/>
              </w:rPr>
            </w:pPr>
          </w:p>
        </w:tc>
        <w:tc>
          <w:tcPr>
            <w:tcW w:w="486" w:type="dxa"/>
          </w:tcPr>
          <w:p>
            <w:pPr>
              <w:pStyle w:val="27"/>
              <w:rPr>
                <w:color w:val="000000" w:themeColor="text1"/>
              </w:rPr>
            </w:pPr>
            <w:r>
              <w:rPr>
                <w:color w:val="000000" w:themeColor="text1"/>
              </w:rPr>
              <w:t>7</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36" w:hRule="exact"/>
        </w:trPr>
        <w:tc>
          <w:tcPr>
            <w:tcW w:w="468" w:type="dxa"/>
            <w:vMerge w:val="continue"/>
          </w:tcPr>
          <w:p>
            <w:pPr>
              <w:rPr>
                <w:b/>
                <w:color w:val="000000" w:themeColor="text1"/>
              </w:rPr>
            </w:pPr>
          </w:p>
        </w:tc>
        <w:tc>
          <w:tcPr>
            <w:tcW w:w="669" w:type="dxa"/>
          </w:tcPr>
          <w:p>
            <w:pPr>
              <w:pStyle w:val="27"/>
              <w:ind w:left="137" w:right="137"/>
              <w:rPr>
                <w:color w:val="000000" w:themeColor="text1"/>
                <w:lang w:eastAsia="zh-CN"/>
              </w:rPr>
            </w:pPr>
            <w:r>
              <w:rPr>
                <w:color w:val="000000" w:themeColor="text1"/>
              </w:rPr>
              <w:t>U110</w:t>
            </w:r>
            <w:r>
              <w:rPr>
                <w:rFonts w:hint="eastAsia"/>
                <w:color w:val="000000" w:themeColor="text1"/>
                <w:lang w:eastAsia="zh-CN"/>
              </w:rPr>
              <w:t>10</w:t>
            </w:r>
          </w:p>
        </w:tc>
        <w:tc>
          <w:tcPr>
            <w:tcW w:w="2443" w:type="dxa"/>
          </w:tcPr>
          <w:p>
            <w:pPr>
              <w:pStyle w:val="27"/>
              <w:spacing w:before="0" w:line="266" w:lineRule="exact"/>
              <w:ind w:left="113"/>
              <w:jc w:val="left"/>
              <w:rPr>
                <w:color w:val="000000" w:themeColor="text1"/>
                <w:lang w:eastAsia="zh-CN"/>
              </w:rPr>
            </w:pPr>
            <w:r>
              <w:rPr>
                <w:rFonts w:hint="eastAsia"/>
                <w:color w:val="000000" w:themeColor="text1"/>
                <w:lang w:eastAsia="zh-CN"/>
              </w:rPr>
              <w:t>体育教育专业教育实习</w:t>
            </w:r>
            <w:r>
              <w:rPr>
                <w:color w:val="000000" w:themeColor="text1"/>
                <w:lang w:eastAsia="zh-CN"/>
              </w:rPr>
              <w:t>(A)</w:t>
            </w:r>
          </w:p>
          <w:p>
            <w:pPr>
              <w:pStyle w:val="27"/>
              <w:spacing w:before="0" w:line="227" w:lineRule="exact"/>
              <w:ind w:left="113"/>
              <w:jc w:val="left"/>
              <w:rPr>
                <w:color w:val="000000" w:themeColor="text1"/>
                <w:sz w:val="18"/>
              </w:rPr>
            </w:pPr>
            <w:r>
              <w:rPr>
                <w:color w:val="000000" w:themeColor="text1"/>
                <w:sz w:val="18"/>
              </w:rPr>
              <w:t>Educational Practice of P.E Majors (A)</w:t>
            </w:r>
          </w:p>
        </w:tc>
        <w:tc>
          <w:tcPr>
            <w:tcW w:w="418" w:type="dxa"/>
          </w:tcPr>
          <w:p>
            <w:pPr>
              <w:pStyle w:val="27"/>
              <w:ind w:left="154" w:right="154"/>
              <w:rPr>
                <w:color w:val="000000" w:themeColor="text1"/>
                <w:lang w:eastAsia="zh-CN"/>
              </w:rPr>
            </w:pPr>
            <w:r>
              <w:rPr>
                <w:color w:val="000000" w:themeColor="text1"/>
              </w:rPr>
              <w:t>1</w:t>
            </w:r>
            <w:r>
              <w:rPr>
                <w:rFonts w:hint="eastAsia"/>
                <w:color w:val="000000" w:themeColor="text1"/>
                <w:lang w:eastAsia="zh-CN"/>
              </w:rPr>
              <w:t>4</w:t>
            </w:r>
          </w:p>
        </w:tc>
        <w:tc>
          <w:tcPr>
            <w:tcW w:w="434" w:type="dxa"/>
            <w:gridSpan w:val="2"/>
          </w:tcPr>
          <w:p>
            <w:pPr>
              <w:pStyle w:val="27"/>
              <w:ind w:right="154" w:firstLine="110" w:firstLineChars="50"/>
              <w:jc w:val="both"/>
              <w:rPr>
                <w:color w:val="000000" w:themeColor="text1"/>
                <w:lang w:eastAsia="zh-CN"/>
              </w:rPr>
            </w:pPr>
            <w:r>
              <w:rPr>
                <w:color w:val="000000" w:themeColor="text1"/>
              </w:rPr>
              <w:t>+</w:t>
            </w:r>
            <w:r>
              <w:rPr>
                <w:rFonts w:hint="eastAsia"/>
                <w:color w:val="000000" w:themeColor="text1"/>
                <w:lang w:eastAsia="zh-CN"/>
              </w:rPr>
              <w:t>18</w:t>
            </w:r>
          </w:p>
        </w:tc>
        <w:tc>
          <w:tcPr>
            <w:tcW w:w="376" w:type="dxa"/>
          </w:tcPr>
          <w:p>
            <w:pPr>
              <w:rPr>
                <w:color w:val="000000" w:themeColor="text1"/>
              </w:rPr>
            </w:pPr>
          </w:p>
        </w:tc>
        <w:tc>
          <w:tcPr>
            <w:tcW w:w="472" w:type="dxa"/>
          </w:tcPr>
          <w:p>
            <w:pPr>
              <w:rPr>
                <w:color w:val="000000" w:themeColor="text1"/>
              </w:rPr>
            </w:pPr>
          </w:p>
        </w:tc>
        <w:tc>
          <w:tcPr>
            <w:tcW w:w="486" w:type="dxa"/>
          </w:tcPr>
          <w:p>
            <w:pPr>
              <w:pStyle w:val="27"/>
              <w:rPr>
                <w:color w:val="000000" w:themeColor="text1"/>
              </w:rPr>
            </w:pPr>
            <w:r>
              <w:rPr>
                <w:color w:val="000000" w:themeColor="text1"/>
              </w:rPr>
              <w:t>6</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98" w:hRule="exact"/>
        </w:trPr>
        <w:tc>
          <w:tcPr>
            <w:tcW w:w="468" w:type="dxa"/>
            <w:vMerge w:val="continue"/>
          </w:tcPr>
          <w:p>
            <w:pPr>
              <w:rPr>
                <w:b/>
                <w:color w:val="000000" w:themeColor="text1"/>
              </w:rPr>
            </w:pPr>
          </w:p>
        </w:tc>
        <w:tc>
          <w:tcPr>
            <w:tcW w:w="669" w:type="dxa"/>
          </w:tcPr>
          <w:p>
            <w:pPr>
              <w:pStyle w:val="27"/>
              <w:ind w:left="137" w:right="137"/>
              <w:rPr>
                <w:color w:val="000000" w:themeColor="text1"/>
              </w:rPr>
            </w:pPr>
            <w:r>
              <w:rPr>
                <w:color w:val="000000" w:themeColor="text1"/>
              </w:rPr>
              <w:t>U11003</w:t>
            </w:r>
          </w:p>
        </w:tc>
        <w:tc>
          <w:tcPr>
            <w:tcW w:w="2443" w:type="dxa"/>
          </w:tcPr>
          <w:p>
            <w:pPr>
              <w:pStyle w:val="27"/>
              <w:spacing w:before="0" w:line="266" w:lineRule="exact"/>
              <w:ind w:left="113"/>
              <w:jc w:val="left"/>
              <w:rPr>
                <w:color w:val="000000" w:themeColor="text1"/>
                <w:lang w:eastAsia="zh-CN"/>
              </w:rPr>
            </w:pPr>
            <w:r>
              <w:rPr>
                <w:rFonts w:hint="eastAsia"/>
                <w:color w:val="000000" w:themeColor="text1"/>
                <w:lang w:eastAsia="zh-CN"/>
              </w:rPr>
              <w:t>体育教育专业毕业论文</w:t>
            </w:r>
            <w:r>
              <w:rPr>
                <w:color w:val="000000" w:themeColor="text1"/>
                <w:lang w:eastAsia="zh-CN"/>
              </w:rPr>
              <w:t>(A)</w:t>
            </w:r>
          </w:p>
          <w:p>
            <w:pPr>
              <w:pStyle w:val="27"/>
              <w:spacing w:before="0" w:line="227" w:lineRule="exact"/>
              <w:ind w:left="113"/>
              <w:jc w:val="left"/>
              <w:rPr>
                <w:color w:val="000000" w:themeColor="text1"/>
                <w:sz w:val="18"/>
              </w:rPr>
            </w:pPr>
            <w:r>
              <w:rPr>
                <w:color w:val="000000" w:themeColor="text1"/>
                <w:sz w:val="18"/>
              </w:rPr>
              <w:t>Graduation Thesis of P.E Majors (A)</w:t>
            </w:r>
          </w:p>
        </w:tc>
        <w:tc>
          <w:tcPr>
            <w:tcW w:w="418" w:type="dxa"/>
          </w:tcPr>
          <w:p>
            <w:pPr>
              <w:pStyle w:val="27"/>
              <w:ind w:left="154" w:right="154"/>
              <w:rPr>
                <w:color w:val="000000" w:themeColor="text1"/>
              </w:rPr>
            </w:pPr>
            <w:r>
              <w:rPr>
                <w:color w:val="000000" w:themeColor="text1"/>
              </w:rPr>
              <w:t>12</w:t>
            </w:r>
          </w:p>
        </w:tc>
        <w:tc>
          <w:tcPr>
            <w:tcW w:w="434" w:type="dxa"/>
            <w:gridSpan w:val="2"/>
          </w:tcPr>
          <w:p>
            <w:pPr>
              <w:pStyle w:val="27"/>
              <w:ind w:left="154" w:right="154"/>
              <w:rPr>
                <w:color w:val="000000" w:themeColor="text1"/>
              </w:rPr>
            </w:pPr>
            <w:r>
              <w:rPr>
                <w:color w:val="000000" w:themeColor="text1"/>
              </w:rPr>
              <w:t>+12</w:t>
            </w:r>
          </w:p>
        </w:tc>
        <w:tc>
          <w:tcPr>
            <w:tcW w:w="376" w:type="dxa"/>
          </w:tcPr>
          <w:p>
            <w:pPr>
              <w:rPr>
                <w:color w:val="000000" w:themeColor="text1"/>
              </w:rPr>
            </w:pPr>
          </w:p>
        </w:tc>
        <w:tc>
          <w:tcPr>
            <w:tcW w:w="472" w:type="dxa"/>
          </w:tcPr>
          <w:p>
            <w:pPr>
              <w:rPr>
                <w:color w:val="000000" w:themeColor="text1"/>
              </w:rPr>
            </w:pPr>
          </w:p>
        </w:tc>
        <w:tc>
          <w:tcPr>
            <w:tcW w:w="486" w:type="dxa"/>
          </w:tcPr>
          <w:p>
            <w:pPr>
              <w:pStyle w:val="27"/>
              <w:rPr>
                <w:color w:val="000000" w:themeColor="text1"/>
              </w:rPr>
            </w:pPr>
            <w:r>
              <w:rPr>
                <w:color w:val="000000" w:themeColor="text1"/>
              </w:rPr>
              <w:t>8</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2" w:hRule="exact"/>
        </w:trPr>
        <w:tc>
          <w:tcPr>
            <w:tcW w:w="468" w:type="dxa"/>
            <w:vMerge w:val="continue"/>
          </w:tcPr>
          <w:p>
            <w:pPr>
              <w:rPr>
                <w:b/>
                <w:color w:val="000000" w:themeColor="text1"/>
              </w:rPr>
            </w:pPr>
          </w:p>
        </w:tc>
        <w:tc>
          <w:tcPr>
            <w:tcW w:w="669" w:type="dxa"/>
          </w:tcPr>
          <w:p>
            <w:pPr>
              <w:pStyle w:val="27"/>
              <w:ind w:left="137" w:right="137"/>
              <w:rPr>
                <w:color w:val="000000" w:themeColor="text1"/>
              </w:rPr>
            </w:pPr>
            <w:r>
              <w:rPr>
                <w:color w:val="000000" w:themeColor="text1"/>
              </w:rPr>
              <w:t>X11004</w:t>
            </w:r>
          </w:p>
        </w:tc>
        <w:tc>
          <w:tcPr>
            <w:tcW w:w="2443" w:type="dxa"/>
          </w:tcPr>
          <w:p>
            <w:pPr>
              <w:pStyle w:val="27"/>
              <w:spacing w:before="0" w:line="266" w:lineRule="exact"/>
              <w:ind w:left="113"/>
              <w:jc w:val="left"/>
              <w:rPr>
                <w:color w:val="000000" w:themeColor="text1"/>
              </w:rPr>
            </w:pPr>
            <w:r>
              <w:rPr>
                <w:rFonts w:hint="eastAsia"/>
                <w:color w:val="000000" w:themeColor="text1"/>
              </w:rPr>
              <w:t>毕业鉴定</w:t>
            </w:r>
          </w:p>
          <w:p>
            <w:pPr>
              <w:pStyle w:val="27"/>
              <w:spacing w:before="0" w:line="227" w:lineRule="exact"/>
              <w:ind w:left="113"/>
              <w:jc w:val="left"/>
              <w:rPr>
                <w:color w:val="000000" w:themeColor="text1"/>
                <w:sz w:val="18"/>
              </w:rPr>
            </w:pPr>
            <w:r>
              <w:rPr>
                <w:color w:val="000000" w:themeColor="text1"/>
                <w:sz w:val="18"/>
              </w:rPr>
              <w:t>Graduation Education</w:t>
            </w:r>
          </w:p>
        </w:tc>
        <w:tc>
          <w:tcPr>
            <w:tcW w:w="418" w:type="dxa"/>
          </w:tcPr>
          <w:p>
            <w:pPr>
              <w:pStyle w:val="27"/>
              <w:spacing w:before="84"/>
              <w:rPr>
                <w:color w:val="000000" w:themeColor="text1"/>
              </w:rPr>
            </w:pPr>
            <w:r>
              <w:rPr>
                <w:color w:val="000000" w:themeColor="text1"/>
              </w:rPr>
              <w:t>0</w:t>
            </w:r>
          </w:p>
        </w:tc>
        <w:tc>
          <w:tcPr>
            <w:tcW w:w="434" w:type="dxa"/>
            <w:gridSpan w:val="2"/>
          </w:tcPr>
          <w:p>
            <w:pPr>
              <w:pStyle w:val="27"/>
              <w:ind w:left="154" w:right="154"/>
              <w:rPr>
                <w:color w:val="000000" w:themeColor="text1"/>
              </w:rPr>
            </w:pPr>
            <w:r>
              <w:rPr>
                <w:color w:val="000000" w:themeColor="text1"/>
              </w:rPr>
              <w:t>+1</w:t>
            </w:r>
          </w:p>
        </w:tc>
        <w:tc>
          <w:tcPr>
            <w:tcW w:w="376" w:type="dxa"/>
          </w:tcPr>
          <w:p>
            <w:pPr>
              <w:rPr>
                <w:color w:val="000000" w:themeColor="text1"/>
              </w:rPr>
            </w:pPr>
          </w:p>
        </w:tc>
        <w:tc>
          <w:tcPr>
            <w:tcW w:w="472" w:type="dxa"/>
          </w:tcPr>
          <w:p>
            <w:pPr>
              <w:rPr>
                <w:color w:val="000000" w:themeColor="text1"/>
              </w:rPr>
            </w:pPr>
          </w:p>
        </w:tc>
        <w:tc>
          <w:tcPr>
            <w:tcW w:w="486" w:type="dxa"/>
          </w:tcPr>
          <w:p>
            <w:pPr>
              <w:pStyle w:val="27"/>
              <w:rPr>
                <w:color w:val="000000" w:themeColor="text1"/>
              </w:rPr>
            </w:pPr>
            <w:r>
              <w:rPr>
                <w:color w:val="000000" w:themeColor="text1"/>
              </w:rPr>
              <w:t>8</w:t>
            </w:r>
          </w:p>
        </w:tc>
        <w:tc>
          <w:tcPr>
            <w:tcW w:w="395" w:type="dxa"/>
            <w:gridSpan w:val="2"/>
            <w:vMerge w:val="continue"/>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trPr>
        <w:tc>
          <w:tcPr>
            <w:tcW w:w="468" w:type="dxa"/>
            <w:vMerge w:val="continue"/>
          </w:tcPr>
          <w:p>
            <w:pPr>
              <w:rPr>
                <w:b/>
                <w:color w:val="000000" w:themeColor="text1"/>
              </w:rPr>
            </w:pPr>
          </w:p>
        </w:tc>
        <w:tc>
          <w:tcPr>
            <w:tcW w:w="3112" w:type="dxa"/>
            <w:gridSpan w:val="2"/>
          </w:tcPr>
          <w:p>
            <w:pPr>
              <w:pStyle w:val="27"/>
              <w:tabs>
                <w:tab w:val="left" w:pos="4609"/>
              </w:tabs>
              <w:spacing w:before="16"/>
              <w:rPr>
                <w:color w:val="000000" w:themeColor="text1"/>
              </w:rPr>
            </w:pPr>
            <w:r>
              <w:rPr>
                <w:rFonts w:hint="eastAsia"/>
                <w:color w:val="000000" w:themeColor="text1"/>
              </w:rPr>
              <w:t>应修学分小计</w:t>
            </w:r>
          </w:p>
        </w:tc>
        <w:tc>
          <w:tcPr>
            <w:tcW w:w="2581" w:type="dxa"/>
            <w:gridSpan w:val="8"/>
          </w:tcPr>
          <w:p>
            <w:pPr>
              <w:pStyle w:val="27"/>
              <w:spacing w:before="16"/>
              <w:ind w:left="1678" w:right="1678"/>
              <w:rPr>
                <w:color w:val="000000" w:themeColor="text1"/>
              </w:rPr>
            </w:pPr>
            <w:r>
              <w:rPr>
                <w:color w:val="000000" w:themeColor="text1"/>
              </w:rPr>
              <w:t>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trPr>
        <w:tc>
          <w:tcPr>
            <w:tcW w:w="3580" w:type="dxa"/>
            <w:gridSpan w:val="3"/>
          </w:tcPr>
          <w:p>
            <w:pPr>
              <w:pStyle w:val="27"/>
              <w:spacing w:before="16"/>
              <w:rPr>
                <w:color w:val="000000" w:themeColor="text1"/>
              </w:rPr>
            </w:pPr>
            <w:r>
              <w:rPr>
                <w:rFonts w:hint="eastAsia"/>
                <w:color w:val="000000" w:themeColor="text1"/>
              </w:rPr>
              <w:t>总计</w:t>
            </w:r>
          </w:p>
        </w:tc>
        <w:tc>
          <w:tcPr>
            <w:tcW w:w="2581" w:type="dxa"/>
            <w:gridSpan w:val="8"/>
          </w:tcPr>
          <w:p>
            <w:pPr>
              <w:pStyle w:val="27"/>
              <w:spacing w:before="16"/>
              <w:ind w:left="1678" w:right="1678"/>
              <w:rPr>
                <w:color w:val="000000" w:themeColor="text1"/>
              </w:rPr>
            </w:pPr>
            <w:r>
              <w:rPr>
                <w:color w:val="000000" w:themeColor="text1"/>
              </w:rP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trPr>
        <w:tc>
          <w:tcPr>
            <w:tcW w:w="1137" w:type="dxa"/>
            <w:gridSpan w:val="2"/>
          </w:tcPr>
          <w:p>
            <w:pPr>
              <w:pStyle w:val="27"/>
              <w:spacing w:before="0" w:line="330" w:lineRule="exact"/>
              <w:ind w:left="594" w:right="594"/>
              <w:rPr>
                <w:rFonts w:ascii="Microsoft JhengHei" w:eastAsia="Microsoft JhengHei"/>
                <w:color w:val="000000" w:themeColor="text1"/>
              </w:rPr>
            </w:pPr>
            <w:r>
              <w:rPr>
                <w:rFonts w:hint="eastAsia" w:ascii="Microsoft JhengHei" w:eastAsia="Microsoft JhengHei"/>
                <w:color w:val="000000" w:themeColor="text1"/>
              </w:rPr>
              <w:t>制定</w:t>
            </w:r>
          </w:p>
        </w:tc>
        <w:tc>
          <w:tcPr>
            <w:tcW w:w="2443" w:type="dxa"/>
          </w:tcPr>
          <w:p>
            <w:pPr>
              <w:rPr>
                <w:color w:val="000000" w:themeColor="text1"/>
              </w:rPr>
            </w:pPr>
          </w:p>
        </w:tc>
        <w:tc>
          <w:tcPr>
            <w:tcW w:w="796" w:type="dxa"/>
            <w:gridSpan w:val="2"/>
          </w:tcPr>
          <w:p>
            <w:pPr>
              <w:pStyle w:val="27"/>
              <w:spacing w:before="0" w:line="330" w:lineRule="exact"/>
              <w:rPr>
                <w:rFonts w:ascii="Microsoft JhengHei" w:eastAsia="Microsoft JhengHei"/>
                <w:color w:val="000000" w:themeColor="text1"/>
              </w:rPr>
            </w:pPr>
            <w:r>
              <w:rPr>
                <w:rFonts w:hint="eastAsia" w:ascii="Microsoft JhengHei" w:eastAsia="Microsoft JhengHei"/>
                <w:color w:val="000000" w:themeColor="text1"/>
              </w:rPr>
              <w:t>审核</w:t>
            </w:r>
          </w:p>
        </w:tc>
        <w:tc>
          <w:tcPr>
            <w:tcW w:w="1785" w:type="dxa"/>
            <w:gridSpan w:val="6"/>
          </w:tcPr>
          <w:p>
            <w:pPr>
              <w:rPr>
                <w:color w:val="000000" w:themeColor="text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7" w:hRule="exact"/>
        </w:trPr>
        <w:tc>
          <w:tcPr>
            <w:tcW w:w="1137" w:type="dxa"/>
            <w:gridSpan w:val="2"/>
          </w:tcPr>
          <w:p>
            <w:pPr>
              <w:pStyle w:val="27"/>
              <w:spacing w:before="0" w:line="330" w:lineRule="exact"/>
              <w:ind w:left="594" w:right="594"/>
              <w:rPr>
                <w:rFonts w:ascii="Microsoft JhengHei" w:eastAsia="Microsoft JhengHei"/>
                <w:color w:val="000000" w:themeColor="text1"/>
              </w:rPr>
            </w:pPr>
            <w:r>
              <w:rPr>
                <w:rFonts w:hint="eastAsia" w:ascii="Microsoft JhengHei" w:eastAsia="Microsoft JhengHei"/>
                <w:color w:val="000000" w:themeColor="text1"/>
              </w:rPr>
              <w:t>院长</w:t>
            </w:r>
          </w:p>
        </w:tc>
        <w:tc>
          <w:tcPr>
            <w:tcW w:w="5024" w:type="dxa"/>
            <w:gridSpan w:val="9"/>
          </w:tcPr>
          <w:p>
            <w:pPr>
              <w:rPr>
                <w:color w:val="000000" w:themeColor="text1"/>
              </w:rPr>
            </w:pPr>
          </w:p>
        </w:tc>
      </w:tr>
    </w:tbl>
    <w:p>
      <w:pPr>
        <w:spacing w:beforeLines="25" w:line="360" w:lineRule="exact"/>
        <w:ind w:firstLine="482" w:firstLineChars="200"/>
        <w:rPr>
          <w:rFonts w:eastAsia="黑体"/>
          <w:b/>
          <w:color w:val="000000" w:themeColor="text1"/>
          <w:sz w:val="24"/>
        </w:rPr>
      </w:pPr>
    </w:p>
    <w:p>
      <w:pPr>
        <w:rPr>
          <w:b/>
          <w:color w:val="000000" w:themeColor="text1"/>
        </w:rPr>
      </w:pPr>
    </w:p>
    <w:sectPr>
      <w:pgSz w:w="11906" w:h="16838"/>
      <w:pgMar w:top="1440" w:right="1800" w:bottom="12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E2"/>
    <w:rsid w:val="000141E6"/>
    <w:rsid w:val="00035868"/>
    <w:rsid w:val="0008053D"/>
    <w:rsid w:val="000B0F63"/>
    <w:rsid w:val="000B148E"/>
    <w:rsid w:val="000C03A1"/>
    <w:rsid w:val="000E3CA7"/>
    <w:rsid w:val="00117244"/>
    <w:rsid w:val="00120C38"/>
    <w:rsid w:val="00157D72"/>
    <w:rsid w:val="00173A9A"/>
    <w:rsid w:val="00177165"/>
    <w:rsid w:val="0018075F"/>
    <w:rsid w:val="00190CD1"/>
    <w:rsid w:val="00195645"/>
    <w:rsid w:val="001B08A4"/>
    <w:rsid w:val="001B2555"/>
    <w:rsid w:val="001B5AA9"/>
    <w:rsid w:val="001B6EED"/>
    <w:rsid w:val="001D130B"/>
    <w:rsid w:val="001E1F3C"/>
    <w:rsid w:val="00201BFC"/>
    <w:rsid w:val="00236AB0"/>
    <w:rsid w:val="00263F76"/>
    <w:rsid w:val="0028250D"/>
    <w:rsid w:val="00287C5A"/>
    <w:rsid w:val="002A3C51"/>
    <w:rsid w:val="002B50BF"/>
    <w:rsid w:val="002C1544"/>
    <w:rsid w:val="00310379"/>
    <w:rsid w:val="00316796"/>
    <w:rsid w:val="003239B4"/>
    <w:rsid w:val="003320CB"/>
    <w:rsid w:val="0035044A"/>
    <w:rsid w:val="00374AC9"/>
    <w:rsid w:val="003872B5"/>
    <w:rsid w:val="00387578"/>
    <w:rsid w:val="00391F82"/>
    <w:rsid w:val="003A349E"/>
    <w:rsid w:val="003A3A8E"/>
    <w:rsid w:val="003D1499"/>
    <w:rsid w:val="003D5AD6"/>
    <w:rsid w:val="003E05E1"/>
    <w:rsid w:val="00405A66"/>
    <w:rsid w:val="0040683A"/>
    <w:rsid w:val="004359D9"/>
    <w:rsid w:val="00463EAD"/>
    <w:rsid w:val="004661F2"/>
    <w:rsid w:val="004C7DC6"/>
    <w:rsid w:val="004D7441"/>
    <w:rsid w:val="004E39CD"/>
    <w:rsid w:val="00507E59"/>
    <w:rsid w:val="00524CC1"/>
    <w:rsid w:val="0054060F"/>
    <w:rsid w:val="00552165"/>
    <w:rsid w:val="00553EF3"/>
    <w:rsid w:val="00554B30"/>
    <w:rsid w:val="005641C7"/>
    <w:rsid w:val="00570E8A"/>
    <w:rsid w:val="00573857"/>
    <w:rsid w:val="00591C33"/>
    <w:rsid w:val="00592184"/>
    <w:rsid w:val="00592214"/>
    <w:rsid w:val="005A3931"/>
    <w:rsid w:val="005C1F1A"/>
    <w:rsid w:val="005C4618"/>
    <w:rsid w:val="005C724B"/>
    <w:rsid w:val="0061722D"/>
    <w:rsid w:val="0062057B"/>
    <w:rsid w:val="00621F69"/>
    <w:rsid w:val="006315EC"/>
    <w:rsid w:val="00634046"/>
    <w:rsid w:val="0063696D"/>
    <w:rsid w:val="00637C88"/>
    <w:rsid w:val="006421DD"/>
    <w:rsid w:val="00653768"/>
    <w:rsid w:val="006A7E6A"/>
    <w:rsid w:val="006D1EDD"/>
    <w:rsid w:val="006D22E6"/>
    <w:rsid w:val="006D4963"/>
    <w:rsid w:val="006E1231"/>
    <w:rsid w:val="006E19E8"/>
    <w:rsid w:val="006E5AEB"/>
    <w:rsid w:val="006F36CB"/>
    <w:rsid w:val="00711C34"/>
    <w:rsid w:val="007156F0"/>
    <w:rsid w:val="0072183A"/>
    <w:rsid w:val="007259D6"/>
    <w:rsid w:val="007369AD"/>
    <w:rsid w:val="007439D1"/>
    <w:rsid w:val="00752E0B"/>
    <w:rsid w:val="00753CDD"/>
    <w:rsid w:val="00763DAA"/>
    <w:rsid w:val="00763E67"/>
    <w:rsid w:val="0076615C"/>
    <w:rsid w:val="00770A77"/>
    <w:rsid w:val="00773764"/>
    <w:rsid w:val="00787EDD"/>
    <w:rsid w:val="007A3A63"/>
    <w:rsid w:val="007A496E"/>
    <w:rsid w:val="007A7F8F"/>
    <w:rsid w:val="007B4600"/>
    <w:rsid w:val="007C0568"/>
    <w:rsid w:val="007C43C3"/>
    <w:rsid w:val="007C614B"/>
    <w:rsid w:val="008009C0"/>
    <w:rsid w:val="00812438"/>
    <w:rsid w:val="00816834"/>
    <w:rsid w:val="00820BF0"/>
    <w:rsid w:val="008316EE"/>
    <w:rsid w:val="00841394"/>
    <w:rsid w:val="00852259"/>
    <w:rsid w:val="00856C36"/>
    <w:rsid w:val="00887F59"/>
    <w:rsid w:val="00897121"/>
    <w:rsid w:val="008B1E58"/>
    <w:rsid w:val="008B2A24"/>
    <w:rsid w:val="008E0181"/>
    <w:rsid w:val="008E474A"/>
    <w:rsid w:val="008E6E3D"/>
    <w:rsid w:val="008F5407"/>
    <w:rsid w:val="00906F65"/>
    <w:rsid w:val="0091375B"/>
    <w:rsid w:val="00940AEC"/>
    <w:rsid w:val="00951613"/>
    <w:rsid w:val="0099160A"/>
    <w:rsid w:val="00994E8F"/>
    <w:rsid w:val="009D072B"/>
    <w:rsid w:val="009D0796"/>
    <w:rsid w:val="009D1F9E"/>
    <w:rsid w:val="009D3D22"/>
    <w:rsid w:val="009D42F5"/>
    <w:rsid w:val="009D4C21"/>
    <w:rsid w:val="009D5F29"/>
    <w:rsid w:val="009D6646"/>
    <w:rsid w:val="009D6B17"/>
    <w:rsid w:val="00A024B4"/>
    <w:rsid w:val="00A12119"/>
    <w:rsid w:val="00A22EF3"/>
    <w:rsid w:val="00A32269"/>
    <w:rsid w:val="00A372D0"/>
    <w:rsid w:val="00A52FA8"/>
    <w:rsid w:val="00A64715"/>
    <w:rsid w:val="00A91830"/>
    <w:rsid w:val="00A97C81"/>
    <w:rsid w:val="00AA348D"/>
    <w:rsid w:val="00AB244E"/>
    <w:rsid w:val="00AE4874"/>
    <w:rsid w:val="00AE63D5"/>
    <w:rsid w:val="00AF690B"/>
    <w:rsid w:val="00B077D1"/>
    <w:rsid w:val="00B3590E"/>
    <w:rsid w:val="00B510F6"/>
    <w:rsid w:val="00B7584D"/>
    <w:rsid w:val="00B762FE"/>
    <w:rsid w:val="00B774E2"/>
    <w:rsid w:val="00B86861"/>
    <w:rsid w:val="00B95A9B"/>
    <w:rsid w:val="00BB3AB3"/>
    <w:rsid w:val="00BD54AC"/>
    <w:rsid w:val="00BD7128"/>
    <w:rsid w:val="00C046A9"/>
    <w:rsid w:val="00C177E6"/>
    <w:rsid w:val="00C24540"/>
    <w:rsid w:val="00C52511"/>
    <w:rsid w:val="00C745B1"/>
    <w:rsid w:val="00C75D7D"/>
    <w:rsid w:val="00CA4ACB"/>
    <w:rsid w:val="00CC42B4"/>
    <w:rsid w:val="00CD31C7"/>
    <w:rsid w:val="00CE486D"/>
    <w:rsid w:val="00CF0492"/>
    <w:rsid w:val="00CF172C"/>
    <w:rsid w:val="00D14CD8"/>
    <w:rsid w:val="00D16ABE"/>
    <w:rsid w:val="00D51FDF"/>
    <w:rsid w:val="00D537A6"/>
    <w:rsid w:val="00D5620E"/>
    <w:rsid w:val="00D57190"/>
    <w:rsid w:val="00D63F25"/>
    <w:rsid w:val="00D8385D"/>
    <w:rsid w:val="00D94978"/>
    <w:rsid w:val="00DB4A4A"/>
    <w:rsid w:val="00DC2DF4"/>
    <w:rsid w:val="00DC6D29"/>
    <w:rsid w:val="00DD5EB7"/>
    <w:rsid w:val="00E14055"/>
    <w:rsid w:val="00E16C42"/>
    <w:rsid w:val="00E3256D"/>
    <w:rsid w:val="00E326E5"/>
    <w:rsid w:val="00E563A5"/>
    <w:rsid w:val="00E57D1F"/>
    <w:rsid w:val="00E9439E"/>
    <w:rsid w:val="00E97FC7"/>
    <w:rsid w:val="00EA0EEC"/>
    <w:rsid w:val="00EB7347"/>
    <w:rsid w:val="00EC4961"/>
    <w:rsid w:val="00ED5684"/>
    <w:rsid w:val="00ED5B6E"/>
    <w:rsid w:val="00EF4D3B"/>
    <w:rsid w:val="00F20539"/>
    <w:rsid w:val="00F41C75"/>
    <w:rsid w:val="00F84D54"/>
    <w:rsid w:val="00F85F1F"/>
    <w:rsid w:val="00F872B2"/>
    <w:rsid w:val="00F93B0E"/>
    <w:rsid w:val="00FB543C"/>
    <w:rsid w:val="00FD39A2"/>
    <w:rsid w:val="1C362598"/>
    <w:rsid w:val="43F8652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qFormat="1" w:unhideWhenUsed="0" w:uiPriority="99" w:semiHidden="0"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autoSpaceDE w:val="0"/>
      <w:autoSpaceDN w:val="0"/>
      <w:ind w:left="117"/>
      <w:jc w:val="left"/>
      <w:outlineLvl w:val="0"/>
    </w:pPr>
    <w:rPr>
      <w:rFonts w:ascii="Microsoft JhengHei" w:hAnsi="Microsoft JhengHei" w:eastAsia="Microsoft JhengHei" w:cs="Microsoft JhengHei"/>
      <w:b/>
      <w:bCs/>
      <w:kern w:val="0"/>
      <w:sz w:val="24"/>
      <w:lang w:eastAsia="en-US"/>
    </w:rPr>
  </w:style>
  <w:style w:type="paragraph" w:styleId="3">
    <w:name w:val="heading 2"/>
    <w:basedOn w:val="1"/>
    <w:next w:val="1"/>
    <w:link w:val="18"/>
    <w:qFormat/>
    <w:uiPriority w:val="99"/>
    <w:pPr>
      <w:autoSpaceDE w:val="0"/>
      <w:autoSpaceDN w:val="0"/>
      <w:ind w:left="117"/>
      <w:jc w:val="left"/>
      <w:outlineLvl w:val="1"/>
    </w:pPr>
    <w:rPr>
      <w:rFonts w:ascii="Microsoft JhengHei" w:hAnsi="Microsoft JhengHei" w:eastAsia="Microsoft JhengHei" w:cs="Microsoft JhengHei"/>
      <w:b/>
      <w:bCs/>
      <w:kern w:val="0"/>
      <w:sz w:val="24"/>
      <w:lang w:eastAsia="en-US"/>
    </w:rPr>
  </w:style>
  <w:style w:type="character" w:default="1" w:styleId="12">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0"/>
    <w:uiPriority w:val="99"/>
    <w:pPr>
      <w:autoSpaceDE/>
      <w:autoSpaceDN/>
    </w:pPr>
    <w:rPr>
      <w:rFonts w:ascii="Calibri" w:hAnsi="Calibri" w:cs="Times New Roman"/>
      <w:b/>
      <w:bCs/>
      <w:sz w:val="20"/>
      <w:szCs w:val="20"/>
      <w:lang w:eastAsia="zh-CN"/>
    </w:rPr>
  </w:style>
  <w:style w:type="paragraph" w:styleId="5">
    <w:name w:val="annotation text"/>
    <w:basedOn w:val="1"/>
    <w:link w:val="19"/>
    <w:qFormat/>
    <w:uiPriority w:val="99"/>
    <w:pPr>
      <w:autoSpaceDE w:val="0"/>
      <w:autoSpaceDN w:val="0"/>
      <w:jc w:val="left"/>
    </w:pPr>
    <w:rPr>
      <w:rFonts w:ascii="宋体" w:hAnsi="宋体" w:cs="宋体"/>
      <w:kern w:val="0"/>
      <w:sz w:val="22"/>
      <w:szCs w:val="22"/>
      <w:lang w:eastAsia="en-US"/>
    </w:rPr>
  </w:style>
  <w:style w:type="paragraph" w:styleId="6">
    <w:name w:val="Body Text"/>
    <w:basedOn w:val="1"/>
    <w:link w:val="21"/>
    <w:qFormat/>
    <w:uiPriority w:val="99"/>
    <w:pPr>
      <w:autoSpaceDE w:val="0"/>
      <w:autoSpaceDN w:val="0"/>
      <w:spacing w:before="9"/>
      <w:ind w:left="117" w:firstLine="440"/>
      <w:jc w:val="left"/>
    </w:pPr>
    <w:rPr>
      <w:rFonts w:ascii="宋体" w:hAnsi="宋体" w:cs="宋体"/>
      <w:kern w:val="0"/>
      <w:sz w:val="22"/>
      <w:szCs w:val="22"/>
      <w:lang w:eastAsia="en-US"/>
    </w:rPr>
  </w:style>
  <w:style w:type="paragraph" w:styleId="7">
    <w:name w:val="Plain Text"/>
    <w:basedOn w:val="1"/>
    <w:link w:val="32"/>
    <w:qFormat/>
    <w:locked/>
    <w:uiPriority w:val="99"/>
    <w:rPr>
      <w:rFonts w:ascii="宋体" w:hAnsi="Courier New" w:cs="Courier New"/>
      <w:szCs w:val="21"/>
    </w:rPr>
  </w:style>
  <w:style w:type="paragraph" w:styleId="8">
    <w:name w:val="Balloon Text"/>
    <w:basedOn w:val="1"/>
    <w:link w:val="22"/>
    <w:qFormat/>
    <w:uiPriority w:val="99"/>
    <w:rPr>
      <w:rFonts w:ascii="Calibri" w:hAnsi="Calibri"/>
      <w:kern w:val="0"/>
      <w:sz w:val="18"/>
      <w:szCs w:val="18"/>
    </w:rPr>
  </w:style>
  <w:style w:type="paragraph" w:styleId="9">
    <w:name w:val="footer"/>
    <w:basedOn w:val="1"/>
    <w:link w:val="23"/>
    <w:qFormat/>
    <w:uiPriority w:val="99"/>
    <w:pPr>
      <w:tabs>
        <w:tab w:val="center" w:pos="4153"/>
        <w:tab w:val="right" w:pos="8306"/>
      </w:tabs>
      <w:autoSpaceDE w:val="0"/>
      <w:autoSpaceDN w:val="0"/>
      <w:snapToGrid w:val="0"/>
      <w:jc w:val="left"/>
    </w:pPr>
    <w:rPr>
      <w:rFonts w:ascii="宋体" w:hAnsi="宋体" w:cs="宋体"/>
      <w:kern w:val="0"/>
      <w:sz w:val="18"/>
      <w:szCs w:val="18"/>
      <w:lang w:eastAsia="en-US"/>
    </w:rPr>
  </w:style>
  <w:style w:type="paragraph" w:styleId="10">
    <w:name w:val="header"/>
    <w:basedOn w:val="1"/>
    <w:link w:val="24"/>
    <w:qFormat/>
    <w:uiPriority w:val="99"/>
    <w:pPr>
      <w:pBdr>
        <w:bottom w:val="single" w:color="auto" w:sz="6" w:space="1"/>
      </w:pBdr>
      <w:tabs>
        <w:tab w:val="center" w:pos="4153"/>
        <w:tab w:val="right" w:pos="8306"/>
      </w:tabs>
      <w:autoSpaceDE w:val="0"/>
      <w:autoSpaceDN w:val="0"/>
      <w:snapToGrid w:val="0"/>
      <w:jc w:val="center"/>
    </w:pPr>
    <w:rPr>
      <w:rFonts w:ascii="宋体" w:hAnsi="宋体" w:cs="宋体"/>
      <w:kern w:val="0"/>
      <w:sz w:val="18"/>
      <w:szCs w:val="18"/>
      <w:lang w:eastAsia="en-US"/>
    </w:rPr>
  </w:style>
  <w:style w:type="paragraph" w:styleId="11">
    <w:name w:val="Normal (Web)"/>
    <w:basedOn w:val="1"/>
    <w:qFormat/>
    <w:uiPriority w:val="99"/>
    <w:pPr>
      <w:spacing w:before="100" w:beforeAutospacing="1" w:after="100" w:afterAutospacing="1"/>
      <w:jc w:val="left"/>
    </w:pPr>
    <w:rPr>
      <w:kern w:val="0"/>
      <w:sz w:val="24"/>
      <w:szCs w:val="22"/>
    </w:rPr>
  </w:style>
  <w:style w:type="character" w:styleId="13">
    <w:name w:val="Hyperlink"/>
    <w:basedOn w:val="12"/>
    <w:qFormat/>
    <w:uiPriority w:val="99"/>
    <w:rPr>
      <w:rFonts w:cs="Times New Roman"/>
      <w:color w:val="0000FF"/>
      <w:u w:val="single"/>
    </w:rPr>
  </w:style>
  <w:style w:type="character" w:styleId="14">
    <w:name w:val="annotation reference"/>
    <w:basedOn w:val="12"/>
    <w:qFormat/>
    <w:uiPriority w:val="99"/>
    <w:rPr>
      <w:rFonts w:cs="Times New Roman"/>
      <w:sz w:val="21"/>
    </w:rPr>
  </w:style>
  <w:style w:type="table" w:styleId="16">
    <w:name w:val="Table Grid"/>
    <w:basedOn w:val="15"/>
    <w:qFormat/>
    <w:uiPriority w:val="9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17">
    <w:name w:val="标题 1 Char"/>
    <w:basedOn w:val="12"/>
    <w:link w:val="2"/>
    <w:locked/>
    <w:uiPriority w:val="99"/>
    <w:rPr>
      <w:rFonts w:ascii="Microsoft JhengHei" w:hAnsi="Microsoft JhengHei" w:eastAsia="Microsoft JhengHei" w:cs="Microsoft JhengHei"/>
      <w:b/>
      <w:bCs/>
      <w:kern w:val="0"/>
      <w:sz w:val="24"/>
      <w:szCs w:val="24"/>
      <w:lang w:eastAsia="en-US"/>
    </w:rPr>
  </w:style>
  <w:style w:type="character" w:customStyle="1" w:styleId="18">
    <w:name w:val="标题 2 Char"/>
    <w:basedOn w:val="12"/>
    <w:link w:val="3"/>
    <w:semiHidden/>
    <w:locked/>
    <w:uiPriority w:val="99"/>
    <w:rPr>
      <w:rFonts w:ascii="Cambria" w:hAnsi="Cambria" w:eastAsia="宋体" w:cs="Times New Roman"/>
      <w:b/>
      <w:bCs/>
      <w:sz w:val="32"/>
      <w:szCs w:val="32"/>
    </w:rPr>
  </w:style>
  <w:style w:type="character" w:customStyle="1" w:styleId="19">
    <w:name w:val="批注文字 Char1"/>
    <w:basedOn w:val="12"/>
    <w:link w:val="5"/>
    <w:locked/>
    <w:uiPriority w:val="99"/>
    <w:rPr>
      <w:rFonts w:ascii="宋体" w:hAnsi="宋体" w:eastAsia="宋体" w:cs="宋体"/>
      <w:kern w:val="0"/>
      <w:sz w:val="22"/>
      <w:lang w:eastAsia="en-US"/>
    </w:rPr>
  </w:style>
  <w:style w:type="character" w:customStyle="1" w:styleId="20">
    <w:name w:val="批注主题 Char"/>
    <w:basedOn w:val="19"/>
    <w:link w:val="4"/>
    <w:locked/>
    <w:uiPriority w:val="99"/>
    <w:rPr>
      <w:b/>
    </w:rPr>
  </w:style>
  <w:style w:type="character" w:customStyle="1" w:styleId="21">
    <w:name w:val="正文文本 Char"/>
    <w:basedOn w:val="12"/>
    <w:link w:val="6"/>
    <w:qFormat/>
    <w:locked/>
    <w:uiPriority w:val="99"/>
    <w:rPr>
      <w:rFonts w:ascii="宋体" w:hAnsi="宋体" w:eastAsia="宋体" w:cs="宋体"/>
      <w:kern w:val="0"/>
      <w:sz w:val="22"/>
      <w:lang w:eastAsia="en-US"/>
    </w:rPr>
  </w:style>
  <w:style w:type="character" w:customStyle="1" w:styleId="22">
    <w:name w:val="批注框文本 Char"/>
    <w:basedOn w:val="12"/>
    <w:link w:val="8"/>
    <w:qFormat/>
    <w:locked/>
    <w:uiPriority w:val="99"/>
    <w:rPr>
      <w:rFonts w:cs="Times New Roman"/>
      <w:sz w:val="18"/>
    </w:rPr>
  </w:style>
  <w:style w:type="character" w:customStyle="1" w:styleId="23">
    <w:name w:val="页脚 Char"/>
    <w:basedOn w:val="12"/>
    <w:link w:val="9"/>
    <w:qFormat/>
    <w:locked/>
    <w:uiPriority w:val="99"/>
    <w:rPr>
      <w:rFonts w:ascii="宋体" w:hAnsi="宋体" w:eastAsia="宋体" w:cs="宋体"/>
      <w:kern w:val="0"/>
      <w:sz w:val="18"/>
      <w:szCs w:val="18"/>
      <w:lang w:eastAsia="en-US"/>
    </w:rPr>
  </w:style>
  <w:style w:type="character" w:customStyle="1" w:styleId="24">
    <w:name w:val="页眉 Char"/>
    <w:basedOn w:val="12"/>
    <w:link w:val="10"/>
    <w:qFormat/>
    <w:locked/>
    <w:uiPriority w:val="99"/>
    <w:rPr>
      <w:rFonts w:ascii="宋体" w:hAnsi="宋体" w:eastAsia="宋体" w:cs="宋体"/>
      <w:kern w:val="0"/>
      <w:sz w:val="18"/>
      <w:szCs w:val="18"/>
      <w:lang w:eastAsia="en-US"/>
    </w:rPr>
  </w:style>
  <w:style w:type="table" w:customStyle="1" w:styleId="25">
    <w:name w:val="Table Normal1"/>
    <w:qFormat/>
    <w:uiPriority w:val="99"/>
    <w:pPr>
      <w:widowControl w:val="0"/>
      <w:autoSpaceDE w:val="0"/>
      <w:autoSpaceDN w:val="0"/>
    </w:pPr>
    <w:rPr>
      <w:sz w:val="22"/>
      <w:lang w:eastAsia="en-US"/>
    </w:rPr>
    <w:tblPr>
      <w:tblLayout w:type="fixed"/>
      <w:tblCellMar>
        <w:top w:w="0" w:type="dxa"/>
        <w:left w:w="0" w:type="dxa"/>
        <w:bottom w:w="0" w:type="dxa"/>
        <w:right w:w="0" w:type="dxa"/>
      </w:tblCellMar>
    </w:tblPr>
  </w:style>
  <w:style w:type="paragraph" w:customStyle="1" w:styleId="26">
    <w:name w:val="List Paragraph1"/>
    <w:basedOn w:val="1"/>
    <w:qFormat/>
    <w:uiPriority w:val="99"/>
    <w:pPr>
      <w:autoSpaceDE w:val="0"/>
      <w:autoSpaceDN w:val="0"/>
      <w:spacing w:before="42"/>
      <w:ind w:left="117" w:right="356" w:firstLine="440"/>
      <w:jc w:val="left"/>
    </w:pPr>
    <w:rPr>
      <w:rFonts w:ascii="宋体" w:hAnsi="宋体" w:cs="宋体"/>
      <w:kern w:val="0"/>
      <w:sz w:val="22"/>
      <w:szCs w:val="22"/>
      <w:lang w:eastAsia="en-US"/>
    </w:rPr>
  </w:style>
  <w:style w:type="paragraph" w:customStyle="1" w:styleId="27">
    <w:name w:val="Table Paragraph"/>
    <w:basedOn w:val="1"/>
    <w:qFormat/>
    <w:uiPriority w:val="99"/>
    <w:pPr>
      <w:autoSpaceDE w:val="0"/>
      <w:autoSpaceDN w:val="0"/>
      <w:spacing w:before="98"/>
      <w:jc w:val="center"/>
    </w:pPr>
    <w:rPr>
      <w:rFonts w:ascii="宋体" w:hAnsi="宋体" w:cs="宋体"/>
      <w:kern w:val="0"/>
      <w:sz w:val="22"/>
      <w:szCs w:val="22"/>
      <w:lang w:eastAsia="en-US"/>
    </w:rPr>
  </w:style>
  <w:style w:type="character" w:customStyle="1" w:styleId="28">
    <w:name w:val="批注文字 Char"/>
    <w:semiHidden/>
    <w:qFormat/>
    <w:uiPriority w:val="99"/>
    <w:rPr>
      <w:kern w:val="2"/>
      <w:sz w:val="22"/>
    </w:rPr>
  </w:style>
  <w:style w:type="character" w:customStyle="1" w:styleId="29">
    <w:name w:val="批注主题 Char1"/>
    <w:basedOn w:val="19"/>
    <w:semiHidden/>
    <w:qFormat/>
    <w:uiPriority w:val="99"/>
    <w:rPr>
      <w:b/>
      <w:bCs/>
    </w:rPr>
  </w:style>
  <w:style w:type="character" w:customStyle="1" w:styleId="30">
    <w:name w:val="批注框文本 Char1"/>
    <w:basedOn w:val="12"/>
    <w:semiHidden/>
    <w:qFormat/>
    <w:uiPriority w:val="99"/>
    <w:rPr>
      <w:rFonts w:ascii="Times New Roman" w:hAnsi="Times New Roman" w:eastAsia="宋体" w:cs="Times New Roman"/>
      <w:sz w:val="18"/>
      <w:szCs w:val="18"/>
    </w:rPr>
  </w:style>
  <w:style w:type="character" w:customStyle="1" w:styleId="31">
    <w:name w:val="Plain Text Char"/>
    <w:basedOn w:val="12"/>
    <w:link w:val="7"/>
    <w:semiHidden/>
    <w:qFormat/>
    <w:locked/>
    <w:uiPriority w:val="99"/>
    <w:rPr>
      <w:rFonts w:ascii="宋体" w:hAnsi="Courier New" w:cs="Courier New"/>
      <w:sz w:val="21"/>
      <w:szCs w:val="21"/>
    </w:rPr>
  </w:style>
  <w:style w:type="character" w:customStyle="1" w:styleId="32">
    <w:name w:val="纯文本 Char"/>
    <w:basedOn w:val="12"/>
    <w:link w:val="7"/>
    <w:qFormat/>
    <w:locked/>
    <w:uiPriority w:val="99"/>
    <w:rPr>
      <w:rFonts w:ascii="宋体" w:hAnsi="Courier New" w:eastAsia="宋体" w:cs="Courier New"/>
      <w:kern w:val="2"/>
      <w:sz w:val="21"/>
      <w:szCs w:val="21"/>
      <w:lang w:val="en-US" w:eastAsia="zh-CN" w:bidi="ar-SA"/>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1871</Words>
  <Characters>10667</Characters>
  <Lines>88</Lines>
  <Paragraphs>25</Paragraphs>
  <TotalTime>181</TotalTime>
  <ScaleCrop>false</ScaleCrop>
  <LinksUpToDate>false</LinksUpToDate>
  <CharactersWithSpaces>12513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2018-06-01T07:10:00Z</dcterms:created>
  <dc:creator>Administrator</dc:creator>
  <cp:lastModifiedBy>H -Jeremy Lin</cp:lastModifiedBy>
  <cp:lastPrinted>2017-12-20T03:08:00Z</cp:lastPrinted>
  <dcterms:modified xsi:type="dcterms:W3CDTF">2018-11-28T13:09:04Z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